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1" w:rsidRPr="00A16A43" w:rsidRDefault="00BA5581" w:rsidP="00B71720">
      <w:pPr>
        <w:ind w:firstLine="708"/>
        <w:jc w:val="center"/>
        <w:rPr>
          <w:sz w:val="44"/>
          <w:szCs w:val="44"/>
        </w:rPr>
      </w:pPr>
    </w:p>
    <w:p w:rsidR="00BA5581" w:rsidRPr="00971B2A" w:rsidRDefault="00BA5581" w:rsidP="00B71720">
      <w:pPr>
        <w:ind w:firstLine="708"/>
        <w:jc w:val="center"/>
        <w:rPr>
          <w:b/>
          <w:bCs/>
          <w:sz w:val="44"/>
          <w:szCs w:val="44"/>
        </w:rPr>
      </w:pPr>
    </w:p>
    <w:p w:rsidR="00BA5581" w:rsidRPr="00971B2A" w:rsidRDefault="00BA5581" w:rsidP="00B71720">
      <w:pPr>
        <w:ind w:firstLine="708"/>
        <w:jc w:val="center"/>
        <w:rPr>
          <w:b/>
          <w:bCs/>
          <w:sz w:val="44"/>
          <w:szCs w:val="44"/>
        </w:rPr>
      </w:pPr>
    </w:p>
    <w:p w:rsidR="00BA5581" w:rsidRPr="00971B2A" w:rsidRDefault="00BA5581" w:rsidP="00B71720">
      <w:pPr>
        <w:ind w:firstLine="708"/>
        <w:jc w:val="center"/>
        <w:rPr>
          <w:b/>
          <w:bCs/>
          <w:sz w:val="44"/>
          <w:szCs w:val="44"/>
        </w:rPr>
      </w:pPr>
    </w:p>
    <w:p w:rsidR="00BA5581" w:rsidRPr="00971B2A" w:rsidRDefault="00BA5581" w:rsidP="00B71720">
      <w:pPr>
        <w:ind w:firstLine="708"/>
        <w:jc w:val="center"/>
        <w:rPr>
          <w:b/>
          <w:bCs/>
          <w:sz w:val="44"/>
          <w:szCs w:val="44"/>
        </w:rPr>
      </w:pPr>
    </w:p>
    <w:p w:rsidR="00BA5581" w:rsidRPr="00971B2A" w:rsidRDefault="00BA5581" w:rsidP="00B71720">
      <w:pPr>
        <w:ind w:firstLine="708"/>
        <w:jc w:val="center"/>
        <w:rPr>
          <w:b/>
          <w:bCs/>
          <w:sz w:val="44"/>
          <w:szCs w:val="44"/>
        </w:rPr>
      </w:pPr>
    </w:p>
    <w:p w:rsidR="00BA5581" w:rsidRDefault="00BA5581" w:rsidP="00042425">
      <w:pPr>
        <w:pStyle w:val="BodyTextIndent"/>
        <w:widowControl w:val="0"/>
        <w:ind w:left="567" w:hanging="567"/>
        <w:jc w:val="center"/>
        <w:rPr>
          <w:b/>
          <w:bCs/>
        </w:rPr>
      </w:pPr>
    </w:p>
    <w:p w:rsidR="00BA5581" w:rsidRDefault="00BA5581" w:rsidP="00B3490D">
      <w:pPr>
        <w:pStyle w:val="BodyText"/>
        <w:ind w:left="567" w:hanging="567"/>
        <w:jc w:val="center"/>
        <w:rPr>
          <w:b/>
          <w:bCs/>
        </w:rPr>
      </w:pPr>
      <w:r w:rsidRPr="00042425">
        <w:rPr>
          <w:b/>
          <w:bCs/>
        </w:rPr>
        <w:t>Планирование работы методического объединения учителей математики,физики и информатики</w:t>
      </w:r>
    </w:p>
    <w:tbl>
      <w:tblPr>
        <w:tblpPr w:leftFromText="180" w:rightFromText="180" w:vertAnchor="text" w:horzAnchor="margin" w:tblpXSpec="center" w:tblpY="1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8725"/>
      </w:tblGrid>
      <w:tr w:rsidR="00BA5581" w:rsidRPr="0004242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 w:rsidRPr="00042425">
              <w:rPr>
                <w:b/>
                <w:bCs/>
              </w:rPr>
              <w:t>Месяц</w:t>
            </w:r>
          </w:p>
        </w:tc>
        <w:tc>
          <w:tcPr>
            <w:tcW w:w="8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81" w:rsidRPr="00042425" w:rsidRDefault="00BA5581" w:rsidP="00317DAE">
            <w:pPr>
              <w:pStyle w:val="Heading3"/>
              <w:ind w:left="567" w:hanging="567"/>
              <w:rPr>
                <w:sz w:val="20"/>
                <w:szCs w:val="20"/>
              </w:rPr>
            </w:pPr>
            <w:r w:rsidRPr="00042425">
              <w:rPr>
                <w:sz w:val="20"/>
                <w:szCs w:val="20"/>
              </w:rPr>
              <w:t xml:space="preserve">                             План проведения заседаний ШМО</w:t>
            </w:r>
          </w:p>
        </w:tc>
      </w:tr>
      <w:tr w:rsidR="00BA5581" w:rsidRPr="00042425">
        <w:trPr>
          <w:trHeight w:val="1684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8725" w:type="dxa"/>
            <w:tcBorders>
              <w:top w:val="single" w:sz="12" w:space="0" w:color="auto"/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both"/>
              <w:rPr>
                <w:b/>
                <w:bCs/>
              </w:rPr>
            </w:pPr>
            <w:r w:rsidRPr="00042425">
              <w:rPr>
                <w:b/>
                <w:bCs/>
              </w:rPr>
              <w:t>Заседание №1. Содержание и основные направления деятельности МО на 2016-2017 уч. г.</w:t>
            </w:r>
          </w:p>
          <w:p w:rsidR="00BA5581" w:rsidRPr="00042425" w:rsidRDefault="00BA5581" w:rsidP="00317DAE">
            <w:pPr>
              <w:jc w:val="both"/>
            </w:pPr>
            <w:r>
              <w:t>1.</w:t>
            </w:r>
            <w:r w:rsidRPr="00042425">
              <w:t>Анализ результатов итоговой аттестации по математике, информатике и физике  в 9-х, 11 классах в 2015-2016 уч.г.</w:t>
            </w:r>
          </w:p>
          <w:p w:rsidR="00BA5581" w:rsidRPr="00042425" w:rsidRDefault="00BA5581" w:rsidP="00317DAE">
            <w:pPr>
              <w:jc w:val="both"/>
            </w:pPr>
            <w:r>
              <w:t>2.</w:t>
            </w:r>
            <w:r w:rsidRPr="00042425">
              <w:t>Утверждение  плана работы ШМО на 2016 – 2017 уч.г.</w:t>
            </w:r>
          </w:p>
          <w:p w:rsidR="00BA5581" w:rsidRPr="00042425" w:rsidRDefault="00BA5581" w:rsidP="00317DAE">
            <w:pPr>
              <w:jc w:val="both"/>
            </w:pPr>
            <w:r>
              <w:t>3.</w:t>
            </w:r>
            <w:r w:rsidRPr="00042425">
              <w:t>Рассмотрение рабочих программ преподавания математики, физики и информатики, программ спецкурсов, элективных курсов в 2016-2017 уч.г.</w:t>
            </w:r>
          </w:p>
          <w:p w:rsidR="00BA5581" w:rsidRPr="00042425" w:rsidRDefault="00BA5581" w:rsidP="00317DAE">
            <w:pPr>
              <w:jc w:val="both"/>
              <w:rPr>
                <w:rStyle w:val="Strong"/>
                <w:b w:val="0"/>
                <w:bCs w:val="0"/>
              </w:rPr>
            </w:pPr>
            <w:r>
              <w:t>4.</w:t>
            </w:r>
            <w:r w:rsidRPr="00042425">
              <w:t>Методическое сообщение «Современный урок математики в свете требований ФГОС»</w:t>
            </w:r>
          </w:p>
          <w:p w:rsidR="00BA5581" w:rsidRPr="00042425" w:rsidRDefault="00BA5581" w:rsidP="00317DAE">
            <w:pPr>
              <w:jc w:val="both"/>
            </w:pPr>
          </w:p>
        </w:tc>
      </w:tr>
      <w:tr w:rsidR="00BA5581" w:rsidRPr="00042425">
        <w:trPr>
          <w:trHeight w:val="1855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</w:t>
            </w:r>
            <w:r w:rsidRPr="00042425">
              <w:rPr>
                <w:b/>
                <w:bCs/>
              </w:rPr>
              <w:t>тябрь</w:t>
            </w:r>
          </w:p>
        </w:tc>
        <w:tc>
          <w:tcPr>
            <w:tcW w:w="8725" w:type="dxa"/>
            <w:tcBorders>
              <w:top w:val="single" w:sz="12" w:space="0" w:color="auto"/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both"/>
              <w:rPr>
                <w:b/>
                <w:bCs/>
              </w:rPr>
            </w:pPr>
            <w:r w:rsidRPr="00042425">
              <w:rPr>
                <w:b/>
                <w:bCs/>
              </w:rPr>
              <w:t>Заседание №2. Подготовка учащихся к итоговой аттестации выпускников 9, 11 кл.</w:t>
            </w:r>
          </w:p>
          <w:p w:rsidR="00BA5581" w:rsidRPr="00042425" w:rsidRDefault="00BA5581" w:rsidP="00317DAE">
            <w:pPr>
              <w:jc w:val="both"/>
              <w:rPr>
                <w:u w:val="single"/>
              </w:rPr>
            </w:pPr>
            <w:r>
              <w:t>1.</w:t>
            </w:r>
            <w:r w:rsidRPr="00042425">
              <w:t xml:space="preserve"> 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 </w:t>
            </w:r>
          </w:p>
          <w:p w:rsidR="00BA5581" w:rsidRDefault="00BA5581" w:rsidP="00317DAE">
            <w:pPr>
              <w:jc w:val="both"/>
            </w:pPr>
            <w:r>
              <w:t>2.</w:t>
            </w:r>
            <w:r w:rsidRPr="00042425">
              <w:t>Методическое сообщение «Активные методы обучения как эффективное средство реализации ФГОС»</w:t>
            </w:r>
          </w:p>
          <w:p w:rsidR="00BA5581" w:rsidRDefault="00BA5581" w:rsidP="00317DAE">
            <w:pPr>
              <w:jc w:val="both"/>
            </w:pPr>
            <w:r>
              <w:t>3</w:t>
            </w:r>
            <w:r w:rsidRPr="00042425">
              <w:t>Составление плана проведения</w:t>
            </w:r>
            <w:r>
              <w:t xml:space="preserve"> методической декады математики</w:t>
            </w:r>
            <w:r w:rsidRPr="00042425">
              <w:t xml:space="preserve"> и информатики. Утверждение плана проведения открытых уроков (внедре</w:t>
            </w:r>
            <w:r>
              <w:t>ние новых технологий обучения).</w:t>
            </w:r>
          </w:p>
          <w:p w:rsidR="00BA5581" w:rsidRPr="00317DAE" w:rsidRDefault="00BA5581" w:rsidP="00317DAE">
            <w:pPr>
              <w:jc w:val="both"/>
            </w:pPr>
          </w:p>
        </w:tc>
      </w:tr>
      <w:tr w:rsidR="00BA5581" w:rsidRPr="00042425"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 w:rsidRPr="00042425">
              <w:rPr>
                <w:b/>
                <w:bCs/>
              </w:rPr>
              <w:t>о</w:t>
            </w:r>
            <w:r>
              <w:rPr>
                <w:b/>
                <w:bCs/>
              </w:rPr>
              <w:t>кт</w:t>
            </w:r>
            <w:r w:rsidRPr="00042425">
              <w:rPr>
                <w:b/>
                <w:bCs/>
              </w:rPr>
              <w:t>ябрь</w:t>
            </w:r>
          </w:p>
        </w:tc>
        <w:tc>
          <w:tcPr>
            <w:tcW w:w="8725" w:type="dxa"/>
            <w:tcBorders>
              <w:top w:val="single" w:sz="12" w:space="0" w:color="auto"/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both"/>
            </w:pPr>
            <w:r w:rsidRPr="00042425">
              <w:rPr>
                <w:b/>
                <w:bCs/>
              </w:rPr>
              <w:t>Заседание №3. Методическое сопровождение подготовки к ОГЭ  и ЕГЭ</w:t>
            </w:r>
            <w:r w:rsidRPr="00042425">
              <w:t>.</w:t>
            </w:r>
          </w:p>
          <w:p w:rsidR="00BA5581" w:rsidRPr="00042425" w:rsidRDefault="00BA5581" w:rsidP="00317DAE">
            <w:pPr>
              <w:jc w:val="both"/>
            </w:pPr>
            <w:r>
              <w:t>1.</w:t>
            </w:r>
            <w:r w:rsidRPr="00042425">
              <w:t xml:space="preserve">Методическое сопровождение подготовки к ОГЭ  и ЕГЭ. Методическая база по математике, физике и информатике. Дидактическое сопровождение ОГЭ и ЕГЭ  - работа с сайтом </w:t>
            </w:r>
            <w:r w:rsidRPr="00042425">
              <w:rPr>
                <w:lang w:val="en-US"/>
              </w:rPr>
              <w:t>fipi</w:t>
            </w:r>
            <w:r w:rsidRPr="00042425">
              <w:t>.</w:t>
            </w:r>
            <w:r w:rsidRPr="00042425">
              <w:rPr>
                <w:lang w:val="en-US"/>
              </w:rPr>
              <w:t>ru</w:t>
            </w:r>
          </w:p>
          <w:p w:rsidR="00BA5581" w:rsidRPr="00042425" w:rsidRDefault="00BA5581" w:rsidP="00317DAE">
            <w:pPr>
              <w:jc w:val="both"/>
            </w:pPr>
            <w:r>
              <w:t>2.</w:t>
            </w:r>
            <w:r w:rsidRPr="00042425">
              <w:t xml:space="preserve">Анализ  деятельности учителей математики </w:t>
            </w:r>
            <w:r>
              <w:t xml:space="preserve"> физики и информатики </w:t>
            </w:r>
            <w:r w:rsidRPr="00042425">
              <w:t>по преодолению неуспеваемости.</w:t>
            </w:r>
          </w:p>
          <w:p w:rsidR="00BA5581" w:rsidRPr="005928B1" w:rsidRDefault="00BA5581" w:rsidP="00317DAE">
            <w:pPr>
              <w:jc w:val="both"/>
              <w:rPr>
                <w:sz w:val="22"/>
                <w:szCs w:val="22"/>
              </w:rPr>
            </w:pPr>
            <w:r>
              <w:t>3.</w:t>
            </w:r>
            <w:r w:rsidRPr="00042425">
              <w:t>Анализ  реализации пл</w:t>
            </w:r>
            <w:r>
              <w:t>ана работы с одаренными детьми.</w:t>
            </w:r>
          </w:p>
          <w:p w:rsidR="00BA5581" w:rsidRPr="00423A2A" w:rsidRDefault="00BA5581" w:rsidP="00317DAE">
            <w:pPr>
              <w:jc w:val="both"/>
            </w:pPr>
            <w:r>
              <w:t>4.</w:t>
            </w:r>
            <w:r w:rsidRPr="00423A2A">
              <w:t>Подготовка к проведению районного МО по теме: «Системно-деятельностный подход на уроках математики, информатики и физики»</w:t>
            </w:r>
          </w:p>
          <w:p w:rsidR="00BA5581" w:rsidRPr="00042425" w:rsidRDefault="00BA5581" w:rsidP="00317DAE">
            <w:pPr>
              <w:ind w:left="567" w:hanging="567"/>
              <w:jc w:val="both"/>
            </w:pPr>
          </w:p>
        </w:tc>
      </w:tr>
      <w:tr w:rsidR="00BA5581" w:rsidRPr="00042425">
        <w:trPr>
          <w:trHeight w:val="139"/>
        </w:trPr>
        <w:tc>
          <w:tcPr>
            <w:tcW w:w="1448" w:type="dxa"/>
            <w:tcBorders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</w:t>
            </w:r>
            <w:r w:rsidRPr="00042425">
              <w:rPr>
                <w:b/>
                <w:bCs/>
              </w:rPr>
              <w:t>рь</w:t>
            </w:r>
          </w:p>
        </w:tc>
        <w:tc>
          <w:tcPr>
            <w:tcW w:w="8725" w:type="dxa"/>
            <w:tcBorders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both"/>
              <w:rPr>
                <w:b/>
                <w:bCs/>
              </w:rPr>
            </w:pPr>
            <w:r w:rsidRPr="00042425">
              <w:rPr>
                <w:b/>
                <w:bCs/>
              </w:rPr>
              <w:t>Заседание №4. Требования к современному уроку в условиях внедрения ФГОС ООО.</w:t>
            </w:r>
          </w:p>
          <w:p w:rsidR="00BA5581" w:rsidRPr="00042425" w:rsidRDefault="00BA5581" w:rsidP="00317DAE">
            <w:pPr>
              <w:ind w:left="567" w:hanging="567"/>
              <w:jc w:val="both"/>
            </w:pPr>
            <w:r w:rsidRPr="00042425">
              <w:t xml:space="preserve">1.Анализ проведенных открытых уроков. </w:t>
            </w:r>
          </w:p>
          <w:p w:rsidR="00BA5581" w:rsidRPr="00042425" w:rsidRDefault="00BA5581" w:rsidP="00317DAE">
            <w:pPr>
              <w:ind w:left="567" w:hanging="567"/>
              <w:jc w:val="both"/>
            </w:pPr>
            <w:r w:rsidRPr="00042425">
              <w:t>2.Анализ результатов диагностической работы №1 в 9</w:t>
            </w:r>
            <w:r>
              <w:t>и11</w:t>
            </w:r>
            <w:r w:rsidRPr="00042425">
              <w:t>кл</w:t>
            </w:r>
            <w:r>
              <w:t xml:space="preserve"> (математика, физика)</w:t>
            </w:r>
            <w:r w:rsidRPr="00042425">
              <w:t>.</w:t>
            </w:r>
          </w:p>
          <w:p w:rsidR="00BA5581" w:rsidRPr="00042425" w:rsidRDefault="00BA5581" w:rsidP="00317DAE">
            <w:pPr>
              <w:jc w:val="both"/>
            </w:pPr>
            <w:r w:rsidRPr="00042425">
              <w:t xml:space="preserve">3.Осуществление мониторинга результативности преподавания математики в </w:t>
            </w:r>
            <w:r w:rsidRPr="00042425">
              <w:rPr>
                <w:lang w:val="en-US"/>
              </w:rPr>
              <w:t>I</w:t>
            </w:r>
            <w:r w:rsidRPr="00042425">
              <w:t xml:space="preserve"> полугодии в 5-8,10  классах. Утверждение КИМ по математике для проведения контрольных работ.  </w:t>
            </w:r>
          </w:p>
          <w:p w:rsidR="00BA5581" w:rsidRPr="00042425" w:rsidRDefault="00BA5581" w:rsidP="00317DAE">
            <w:pPr>
              <w:ind w:left="567" w:hanging="567"/>
              <w:jc w:val="both"/>
            </w:pPr>
            <w:r w:rsidRPr="00042425">
              <w:t>4.Подведение итогов муниципального  этапа олимпиад по математике, физике и информатике.</w:t>
            </w:r>
          </w:p>
          <w:p w:rsidR="00BA5581" w:rsidRPr="00042425" w:rsidRDefault="00BA5581" w:rsidP="00317DAE">
            <w:pPr>
              <w:ind w:left="567" w:hanging="567"/>
              <w:jc w:val="both"/>
            </w:pPr>
          </w:p>
        </w:tc>
      </w:tr>
      <w:tr w:rsidR="00BA5581" w:rsidRPr="00042425">
        <w:trPr>
          <w:trHeight w:val="1103"/>
        </w:trPr>
        <w:tc>
          <w:tcPr>
            <w:tcW w:w="1448" w:type="dxa"/>
            <w:tcBorders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 w:rsidRPr="00042425">
              <w:rPr>
                <w:b/>
                <w:bCs/>
              </w:rPr>
              <w:t>март</w:t>
            </w:r>
          </w:p>
        </w:tc>
        <w:tc>
          <w:tcPr>
            <w:tcW w:w="8725" w:type="dxa"/>
            <w:tcBorders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</w:pPr>
            <w:r w:rsidRPr="00042425">
              <w:rPr>
                <w:b/>
                <w:bCs/>
              </w:rPr>
              <w:t>Заседание №5. Современные образовательные технологии в учебно-воспитательном процессе в условиях введения ФГОС ООО.</w:t>
            </w:r>
          </w:p>
          <w:p w:rsidR="00BA5581" w:rsidRPr="00042425" w:rsidRDefault="00BA5581" w:rsidP="00317DAE">
            <w:pPr>
              <w:jc w:val="both"/>
            </w:pPr>
            <w:r>
              <w:t>1.</w:t>
            </w:r>
            <w:r w:rsidRPr="00042425">
              <w:t>Анализ результатов контрольных работ в 5-8 и 10 классах.</w:t>
            </w:r>
          </w:p>
          <w:p w:rsidR="00BA5581" w:rsidRPr="00042425" w:rsidRDefault="00BA5581" w:rsidP="00317DAE">
            <w:pPr>
              <w:jc w:val="both"/>
            </w:pPr>
            <w:r>
              <w:t>2.</w:t>
            </w:r>
            <w:r w:rsidRPr="00042425">
              <w:t>Анализ результатов контрольных работ в формате ОГЭ и ЕГЭ – 9, 11 классы.</w:t>
            </w:r>
          </w:p>
          <w:p w:rsidR="00BA5581" w:rsidRDefault="00BA5581" w:rsidP="00317DAE">
            <w:pPr>
              <w:jc w:val="both"/>
            </w:pPr>
            <w:r>
              <w:t>3.</w:t>
            </w:r>
            <w:r w:rsidRPr="00042425">
              <w:t>Формирование информационных компетенций учащихся с помощью современных информационных технологий.</w:t>
            </w:r>
          </w:p>
          <w:p w:rsidR="00BA5581" w:rsidRPr="00042425" w:rsidRDefault="00BA5581" w:rsidP="00317DAE">
            <w:pPr>
              <w:jc w:val="both"/>
            </w:pPr>
            <w:r>
              <w:t xml:space="preserve">4. </w:t>
            </w:r>
            <w:r w:rsidRPr="00042425">
              <w:t>Планирование и утверждение плана недели физики и астрономии.</w:t>
            </w:r>
          </w:p>
          <w:p w:rsidR="00BA5581" w:rsidRDefault="00BA5581" w:rsidP="00317DAE">
            <w:pPr>
              <w:jc w:val="both"/>
            </w:pPr>
            <w:r>
              <w:t>5.</w:t>
            </w:r>
            <w:r w:rsidRPr="00042425">
              <w:t>Повышение квалификации: отчёты по самообразованию.</w:t>
            </w:r>
          </w:p>
          <w:p w:rsidR="00BA5581" w:rsidRPr="00042425" w:rsidRDefault="00BA5581" w:rsidP="00317DAE">
            <w:pPr>
              <w:ind w:left="567"/>
              <w:jc w:val="both"/>
            </w:pPr>
          </w:p>
        </w:tc>
      </w:tr>
      <w:tr w:rsidR="00BA5581" w:rsidRPr="00042425">
        <w:trPr>
          <w:trHeight w:val="1678"/>
        </w:trPr>
        <w:tc>
          <w:tcPr>
            <w:tcW w:w="1448" w:type="dxa"/>
            <w:tcBorders>
              <w:lef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 w:rsidRPr="00042425">
              <w:rPr>
                <w:b/>
                <w:bCs/>
              </w:rPr>
              <w:t>апрель</w:t>
            </w:r>
          </w:p>
        </w:tc>
        <w:tc>
          <w:tcPr>
            <w:tcW w:w="8725" w:type="dxa"/>
            <w:tcBorders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rPr>
                <w:b/>
                <w:bCs/>
              </w:rPr>
            </w:pPr>
            <w:r w:rsidRPr="00042425">
              <w:rPr>
                <w:b/>
                <w:bCs/>
              </w:rPr>
              <w:t xml:space="preserve">Заседание №6. Подготовка к итоговой аттестации учащихся. Трудные </w:t>
            </w:r>
            <w:r>
              <w:rPr>
                <w:b/>
                <w:bCs/>
              </w:rPr>
              <w:t>вопросы ОГЭ и ЕГЭ по математике и физике.</w:t>
            </w:r>
          </w:p>
          <w:p w:rsidR="00BA5581" w:rsidRPr="00042425" w:rsidRDefault="00BA5581" w:rsidP="00317DAE">
            <w:pPr>
              <w:widowControl w:val="0"/>
              <w:jc w:val="both"/>
            </w:pPr>
            <w:r>
              <w:t>1.</w:t>
            </w:r>
            <w:r w:rsidRPr="00042425">
              <w:t xml:space="preserve">Подготовка к итоговой аттестации учащихся. Разбор и решение сложных заданий ОГЭ и ЕГЭ по математике.  </w:t>
            </w:r>
          </w:p>
          <w:p w:rsidR="00BA5581" w:rsidRDefault="00BA5581" w:rsidP="00317DAE">
            <w:pPr>
              <w:widowControl w:val="0"/>
              <w:jc w:val="both"/>
            </w:pPr>
            <w:r>
              <w:t>2.</w:t>
            </w:r>
            <w:r w:rsidRPr="00042425">
              <w:t>Анализ результатов пробных ОГЭ и ЕГЭ.</w:t>
            </w:r>
          </w:p>
          <w:p w:rsidR="00BA5581" w:rsidRPr="00042425" w:rsidRDefault="00BA5581" w:rsidP="00317DAE">
            <w:pPr>
              <w:jc w:val="both"/>
            </w:pPr>
            <w:r>
              <w:t>3.</w:t>
            </w:r>
            <w:r w:rsidRPr="00042425">
              <w:t xml:space="preserve">Анализ работы со слабоуспевающими учащимися по индивидуально-образовательным маршрутам. </w:t>
            </w:r>
          </w:p>
          <w:p w:rsidR="00BA5581" w:rsidRPr="00042425" w:rsidRDefault="00BA5581" w:rsidP="00D7636B">
            <w:pPr>
              <w:jc w:val="both"/>
            </w:pPr>
          </w:p>
        </w:tc>
      </w:tr>
      <w:tr w:rsidR="00BA5581" w:rsidRPr="00042425">
        <w:trPr>
          <w:trHeight w:val="566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rPr>
                <w:b/>
                <w:bCs/>
              </w:rPr>
            </w:pPr>
          </w:p>
          <w:p w:rsidR="00BA5581" w:rsidRPr="00042425" w:rsidRDefault="00BA5581" w:rsidP="00317DAE">
            <w:pPr>
              <w:ind w:left="567" w:hanging="567"/>
              <w:jc w:val="center"/>
              <w:rPr>
                <w:b/>
                <w:bCs/>
              </w:rPr>
            </w:pPr>
            <w:r w:rsidRPr="00042425">
              <w:rPr>
                <w:b/>
                <w:bCs/>
              </w:rPr>
              <w:t>май</w:t>
            </w:r>
          </w:p>
        </w:tc>
        <w:tc>
          <w:tcPr>
            <w:tcW w:w="8725" w:type="dxa"/>
            <w:tcBorders>
              <w:bottom w:val="single" w:sz="12" w:space="0" w:color="auto"/>
              <w:right w:val="single" w:sz="12" w:space="0" w:color="auto"/>
            </w:tcBorders>
          </w:tcPr>
          <w:p w:rsidR="00BA5581" w:rsidRPr="00042425" w:rsidRDefault="00BA5581" w:rsidP="00317DAE">
            <w:pPr>
              <w:ind w:left="567" w:hanging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Заседание №7</w:t>
            </w:r>
            <w:r w:rsidRPr="00042425">
              <w:rPr>
                <w:b/>
                <w:bCs/>
              </w:rPr>
              <w:t>. Анализ работы МО и планирование на 2016-2017 уч.г.</w:t>
            </w:r>
          </w:p>
          <w:p w:rsidR="00BA5581" w:rsidRPr="00042425" w:rsidRDefault="00BA5581" w:rsidP="00317DAE">
            <w:pPr>
              <w:jc w:val="both"/>
            </w:pPr>
            <w:r>
              <w:t>1.</w:t>
            </w:r>
            <w:r w:rsidRPr="00042425">
              <w:t>Анализ мониторинга результативности преподавания математики</w:t>
            </w:r>
            <w:r>
              <w:t>, информатики и физики</w:t>
            </w:r>
            <w:r w:rsidRPr="00042425">
              <w:t xml:space="preserve"> во </w:t>
            </w:r>
            <w:r w:rsidRPr="00042425">
              <w:rPr>
                <w:lang w:val="en-US"/>
              </w:rPr>
              <w:t>II</w:t>
            </w:r>
            <w:r w:rsidRPr="00042425">
              <w:t xml:space="preserve"> полугодии в 6 - 8 классах.</w:t>
            </w:r>
          </w:p>
          <w:p w:rsidR="00BA5581" w:rsidRPr="00042425" w:rsidRDefault="00BA5581" w:rsidP="00317DAE">
            <w:pPr>
              <w:jc w:val="both"/>
            </w:pPr>
            <w:r>
              <w:t>2.</w:t>
            </w:r>
            <w:r w:rsidRPr="00042425">
              <w:t>Утверждение КИМ по математике</w:t>
            </w:r>
            <w:r>
              <w:t xml:space="preserve">, информатике и физике </w:t>
            </w:r>
            <w:r w:rsidRPr="00042425">
              <w:t>для проведения контрольных работ.</w:t>
            </w:r>
          </w:p>
          <w:p w:rsidR="00BA5581" w:rsidRPr="00042425" w:rsidRDefault="00BA5581" w:rsidP="00317DAE">
            <w:pPr>
              <w:jc w:val="both"/>
            </w:pPr>
            <w:r>
              <w:t>3.</w:t>
            </w:r>
            <w:r w:rsidRPr="00042425">
              <w:t>Утверждение экзаменационных материалов для промежуточной аттестации.</w:t>
            </w:r>
          </w:p>
          <w:p w:rsidR="00BA5581" w:rsidRDefault="00BA5581" w:rsidP="00317DAE">
            <w:pPr>
              <w:jc w:val="both"/>
            </w:pPr>
            <w:r>
              <w:t>4.</w:t>
            </w:r>
            <w:r w:rsidRPr="00042425">
              <w:t>Предварительное планирование работы МО на 2017-2018 учебный год</w:t>
            </w:r>
          </w:p>
          <w:p w:rsidR="00BA5581" w:rsidRPr="00042425" w:rsidRDefault="00BA5581" w:rsidP="00317DAE">
            <w:pPr>
              <w:jc w:val="both"/>
            </w:pPr>
          </w:p>
        </w:tc>
      </w:tr>
    </w:tbl>
    <w:p w:rsidR="00BA5581" w:rsidRDefault="00BA5581" w:rsidP="00317DAE">
      <w:pPr>
        <w:tabs>
          <w:tab w:val="left" w:pos="8025"/>
        </w:tabs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jc w:val="center"/>
        <w:rPr>
          <w:sz w:val="28"/>
          <w:szCs w:val="28"/>
        </w:rPr>
      </w:pPr>
      <w:r w:rsidRPr="00AD58BF">
        <w:rPr>
          <w:sz w:val="28"/>
          <w:szCs w:val="28"/>
        </w:rPr>
        <w:t>Протокол №1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AD58BF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 w:rsidRPr="00AD58BF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28.08.2016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Присутствуют: Захарова Т.Ю., Савичева Т.И., Чернявская О.В., Королёва О.Н., Уткина С.Д.</w:t>
      </w:r>
      <w:r>
        <w:rPr>
          <w:sz w:val="28"/>
          <w:szCs w:val="28"/>
        </w:rPr>
        <w:t>, Предеина Ю.А.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Повестка дня: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 xml:space="preserve">1 Утверждение плана работы и </w:t>
      </w:r>
      <w:r>
        <w:rPr>
          <w:sz w:val="28"/>
          <w:szCs w:val="28"/>
        </w:rPr>
        <w:t xml:space="preserve"> согласование </w:t>
      </w:r>
      <w:r w:rsidRPr="00AD58BF">
        <w:rPr>
          <w:sz w:val="28"/>
          <w:szCs w:val="28"/>
        </w:rPr>
        <w:t>рабоч</w:t>
      </w:r>
      <w:r>
        <w:rPr>
          <w:sz w:val="28"/>
          <w:szCs w:val="28"/>
        </w:rPr>
        <w:t xml:space="preserve">их программ по предметам на 2016-2017 </w:t>
      </w:r>
      <w:r w:rsidRPr="00AD58BF">
        <w:rPr>
          <w:sz w:val="28"/>
          <w:szCs w:val="28"/>
        </w:rPr>
        <w:t>учебный год.</w:t>
      </w:r>
    </w:p>
    <w:p w:rsidR="00BA5581" w:rsidRPr="009E719E" w:rsidRDefault="00BA5581" w:rsidP="009E719E">
      <w:pPr>
        <w:jc w:val="both"/>
        <w:rPr>
          <w:rStyle w:val="Strong"/>
          <w:b w:val="0"/>
          <w:bCs w:val="0"/>
          <w:sz w:val="32"/>
          <w:szCs w:val="32"/>
        </w:rPr>
      </w:pPr>
      <w:r w:rsidRPr="00AD58BF">
        <w:rPr>
          <w:sz w:val="28"/>
          <w:szCs w:val="28"/>
        </w:rPr>
        <w:t>2 Ознакомление с инструктивно-методическими письмами «О преподавании матема</w:t>
      </w:r>
      <w:r>
        <w:rPr>
          <w:sz w:val="28"/>
          <w:szCs w:val="28"/>
        </w:rPr>
        <w:t>тики, информатики, физики в 2016-2017</w:t>
      </w:r>
      <w:r w:rsidRPr="00AD58BF">
        <w:rPr>
          <w:sz w:val="28"/>
          <w:szCs w:val="28"/>
        </w:rPr>
        <w:t xml:space="preserve"> учебном году». </w:t>
      </w:r>
    </w:p>
    <w:p w:rsidR="00BA5581" w:rsidRPr="008477AE" w:rsidRDefault="00BA5581" w:rsidP="009E719E">
      <w:pPr>
        <w:jc w:val="both"/>
        <w:rPr>
          <w:rStyle w:val="Strong"/>
          <w:b w:val="0"/>
          <w:bCs w:val="0"/>
          <w:sz w:val="28"/>
          <w:szCs w:val="28"/>
        </w:rPr>
      </w:pPr>
      <w:r w:rsidRPr="008477AE">
        <w:rPr>
          <w:sz w:val="28"/>
          <w:szCs w:val="28"/>
        </w:rPr>
        <w:t>3. Методическое сообщение «Современный урок математики в свете требований ФГОС»</w:t>
      </w:r>
    </w:p>
    <w:p w:rsidR="00BA5581" w:rsidRPr="008477AE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Решение: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1.  Утвердили план работы и рабочие программы по предметам.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2. Ознакомились с инструктивно-методическими письмами «О преподавании матема</w:t>
      </w:r>
      <w:r>
        <w:rPr>
          <w:sz w:val="28"/>
          <w:szCs w:val="28"/>
        </w:rPr>
        <w:t>тики, информатики, физики в 2016-2017</w:t>
      </w:r>
      <w:r w:rsidRPr="00AD58BF">
        <w:rPr>
          <w:sz w:val="28"/>
          <w:szCs w:val="28"/>
        </w:rPr>
        <w:t xml:space="preserve"> учебном году». </w:t>
      </w:r>
    </w:p>
    <w:p w:rsidR="00BA5581" w:rsidRPr="009E719E" w:rsidRDefault="00BA5581" w:rsidP="009E719E">
      <w:pPr>
        <w:jc w:val="both"/>
        <w:rPr>
          <w:rStyle w:val="Strong"/>
          <w:b w:val="0"/>
          <w:bCs w:val="0"/>
          <w:sz w:val="32"/>
          <w:szCs w:val="32"/>
        </w:rPr>
      </w:pPr>
      <w:r w:rsidRPr="00AD58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Принять к сведению информацию </w:t>
      </w:r>
      <w:r w:rsidRPr="009E719E">
        <w:rPr>
          <w:sz w:val="32"/>
          <w:szCs w:val="32"/>
        </w:rPr>
        <w:t>«Современный урок математики в свете требований ФГОС»</w:t>
      </w:r>
      <w:r>
        <w:rPr>
          <w:sz w:val="32"/>
          <w:szCs w:val="32"/>
        </w:rPr>
        <w:t xml:space="preserve"> и применять на практике.</w:t>
      </w:r>
    </w:p>
    <w:p w:rsidR="00BA5581" w:rsidRPr="009E719E" w:rsidRDefault="00BA5581" w:rsidP="009E719E">
      <w:pPr>
        <w:tabs>
          <w:tab w:val="left" w:pos="8025"/>
        </w:tabs>
        <w:spacing w:line="360" w:lineRule="auto"/>
        <w:rPr>
          <w:sz w:val="32"/>
          <w:szCs w:val="32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Руководитель ШМО                                                              Захарова Т.Ю.</w:t>
      </w: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B3490D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AD58BF">
        <w:rPr>
          <w:sz w:val="28"/>
          <w:szCs w:val="28"/>
        </w:rPr>
        <w:t>Протокол  №2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 xml:space="preserve"> заседания ШМО учителей математики, инф</w:t>
      </w:r>
      <w:r>
        <w:rPr>
          <w:sz w:val="28"/>
          <w:szCs w:val="28"/>
        </w:rPr>
        <w:t>орматики, физики от  09.09.2016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Присутствуют: Захарова Т.Ю., Чернявская О.В.,  Савичева Т.И., Уткина С.Д., Королёва О.Н.</w:t>
      </w:r>
      <w:r>
        <w:rPr>
          <w:sz w:val="28"/>
          <w:szCs w:val="28"/>
        </w:rPr>
        <w:t>,Предеина Ю.А.</w:t>
      </w:r>
    </w:p>
    <w:p w:rsidR="00BA5581" w:rsidRDefault="00BA5581" w:rsidP="006E388C">
      <w:pPr>
        <w:ind w:left="567"/>
        <w:jc w:val="both"/>
      </w:pPr>
      <w:r w:rsidRPr="00AD58BF">
        <w:rPr>
          <w:sz w:val="28"/>
          <w:szCs w:val="28"/>
        </w:rPr>
        <w:t>Повестка дня:</w:t>
      </w:r>
    </w:p>
    <w:p w:rsidR="00BA5581" w:rsidRPr="006E388C" w:rsidRDefault="00BA5581" w:rsidP="006E388C">
      <w:pPr>
        <w:jc w:val="both"/>
        <w:rPr>
          <w:sz w:val="28"/>
          <w:szCs w:val="28"/>
          <w:u w:val="single"/>
        </w:rPr>
      </w:pPr>
      <w:r w:rsidRPr="006E388C">
        <w:rPr>
          <w:sz w:val="28"/>
          <w:szCs w:val="28"/>
        </w:rPr>
        <w:t xml:space="preserve">1. 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 </w:t>
      </w:r>
    </w:p>
    <w:p w:rsidR="00BA5581" w:rsidRPr="006E388C" w:rsidRDefault="00BA5581" w:rsidP="006E388C">
      <w:pPr>
        <w:jc w:val="both"/>
        <w:rPr>
          <w:sz w:val="28"/>
          <w:szCs w:val="28"/>
        </w:rPr>
      </w:pPr>
      <w:r w:rsidRPr="006E388C">
        <w:rPr>
          <w:sz w:val="28"/>
          <w:szCs w:val="28"/>
        </w:rPr>
        <w:t>2.Методическое сообщение «Активные методы обучения как эффективное средство реализации ФГОС»</w:t>
      </w:r>
    </w:p>
    <w:p w:rsidR="00BA5581" w:rsidRPr="006E388C" w:rsidRDefault="00BA5581" w:rsidP="006E388C">
      <w:pPr>
        <w:jc w:val="both"/>
        <w:rPr>
          <w:sz w:val="28"/>
          <w:szCs w:val="28"/>
        </w:rPr>
      </w:pPr>
      <w:r w:rsidRPr="006E38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E388C">
        <w:rPr>
          <w:sz w:val="28"/>
          <w:szCs w:val="28"/>
        </w:rPr>
        <w:t>Составление плана проведения методической декады математики и информатики. Утверждение плана проведения открытых уроков (внедрение новых технологий обучения).</w:t>
      </w:r>
    </w:p>
    <w:p w:rsidR="00BA5581" w:rsidRDefault="00BA5581" w:rsidP="006E388C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E388C">
        <w:rPr>
          <w:sz w:val="28"/>
          <w:szCs w:val="28"/>
        </w:rPr>
        <w:t>.Отчёт о взаимопосещении уроков.</w:t>
      </w:r>
    </w:p>
    <w:p w:rsidR="00BA5581" w:rsidRPr="006E388C" w:rsidRDefault="00BA5581" w:rsidP="009720AD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6E388C">
        <w:rPr>
          <w:sz w:val="28"/>
          <w:szCs w:val="28"/>
        </w:rPr>
        <w:t>.Сообщение по теме МО.Изучить</w:t>
      </w:r>
      <w:r>
        <w:rPr>
          <w:sz w:val="28"/>
          <w:szCs w:val="28"/>
        </w:rPr>
        <w:t xml:space="preserve"> «</w:t>
      </w:r>
      <w:r w:rsidRPr="006E388C">
        <w:rPr>
          <w:sz w:val="28"/>
          <w:szCs w:val="28"/>
        </w:rPr>
        <w:t>Положение о системе оценки достижения планируемых результатов освоения основной образовательной программы основного общего образованияв муниципальном казённом  общеобразовательн</w:t>
      </w:r>
      <w:r>
        <w:rPr>
          <w:sz w:val="28"/>
          <w:szCs w:val="28"/>
        </w:rPr>
        <w:t>ом учреждении «ЕманжелинскаяСОШ»</w:t>
      </w:r>
    </w:p>
    <w:p w:rsidR="00BA5581" w:rsidRPr="006E388C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Решение: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1.Продолжать взаимопосещение уроков.</w:t>
      </w:r>
    </w:p>
    <w:p w:rsidR="00BA5581" w:rsidRPr="00AD58BF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AD58BF">
        <w:rPr>
          <w:sz w:val="28"/>
          <w:szCs w:val="28"/>
        </w:rPr>
        <w:t>2. Утвердить план недели математики и информатики.  По прошествии недели математики выпустить математический вестник. ( Ответственн</w:t>
      </w:r>
      <w:r>
        <w:rPr>
          <w:sz w:val="28"/>
          <w:szCs w:val="28"/>
        </w:rPr>
        <w:t>ые все коллеги</w:t>
      </w:r>
      <w:r w:rsidRPr="00AD58BF">
        <w:rPr>
          <w:sz w:val="28"/>
          <w:szCs w:val="28"/>
        </w:rPr>
        <w:t>.)</w:t>
      </w:r>
    </w:p>
    <w:p w:rsidR="00BA5581" w:rsidRPr="006E388C" w:rsidRDefault="00BA5581" w:rsidP="009720AD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3.Принять к сведению теоретическую информацию, применять на практике «</w:t>
      </w:r>
      <w:r w:rsidRPr="006E388C">
        <w:rPr>
          <w:sz w:val="28"/>
          <w:szCs w:val="28"/>
        </w:rPr>
        <w:t xml:space="preserve">Положение о системе оценки достижения планируемых результатов освоения основной образовательной программы основного общего образованияв муниципальном казённом  общеобразовательном учреждении                    </w:t>
      </w:r>
      <w:r>
        <w:rPr>
          <w:sz w:val="28"/>
          <w:szCs w:val="28"/>
        </w:rPr>
        <w:t>«Еманжелинская СОШ»</w:t>
      </w:r>
    </w:p>
    <w:p w:rsidR="00BA5581" w:rsidRDefault="00BA5581" w:rsidP="005F7948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5F7948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 xml:space="preserve">Протокол № 3. 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9D3C04" w:rsidRDefault="00BA5581" w:rsidP="009E719E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15.10.201</w:t>
      </w:r>
      <w:r w:rsidRPr="009D3C04">
        <w:rPr>
          <w:sz w:val="28"/>
          <w:szCs w:val="28"/>
        </w:rPr>
        <w:t>6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 xml:space="preserve">Присутствуют: Захарова Т.Ю., Савичева Т.И., Чернявская О.В., </w:t>
      </w:r>
      <w:r>
        <w:rPr>
          <w:sz w:val="28"/>
          <w:szCs w:val="28"/>
        </w:rPr>
        <w:t>Уткина С.Д. Предеина Ю.А.</w:t>
      </w:r>
    </w:p>
    <w:p w:rsidR="00BA5581" w:rsidRPr="00971B2A" w:rsidRDefault="00BA5581" w:rsidP="009300D3">
      <w:pPr>
        <w:rPr>
          <w:sz w:val="28"/>
          <w:szCs w:val="28"/>
        </w:rPr>
      </w:pPr>
      <w:r w:rsidRPr="00971B2A">
        <w:rPr>
          <w:sz w:val="28"/>
          <w:szCs w:val="28"/>
        </w:rPr>
        <w:t>1.Знакомство с новыми нормативными документами (ФГОС и другие).</w:t>
      </w:r>
      <w:r>
        <w:rPr>
          <w:sz w:val="28"/>
          <w:szCs w:val="28"/>
        </w:rPr>
        <w:t xml:space="preserve"> Тема мо «Инклюзивное образование»</w:t>
      </w:r>
    </w:p>
    <w:p w:rsidR="00BA5581" w:rsidRDefault="00BA5581" w:rsidP="009300D3">
      <w:pPr>
        <w:rPr>
          <w:sz w:val="28"/>
          <w:szCs w:val="28"/>
        </w:rPr>
      </w:pPr>
      <w:r w:rsidRPr="00971B2A">
        <w:rPr>
          <w:sz w:val="28"/>
          <w:szCs w:val="28"/>
        </w:rPr>
        <w:t>2.Отчёт о взаимопосещении уроков.</w:t>
      </w:r>
    </w:p>
    <w:p w:rsidR="00BA5581" w:rsidRDefault="00BA5581" w:rsidP="00D7371B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6E388C">
        <w:rPr>
          <w:sz w:val="28"/>
          <w:szCs w:val="28"/>
        </w:rPr>
        <w:t>.Сообщение по теме МО.Изучить</w:t>
      </w:r>
      <w:r>
        <w:rPr>
          <w:sz w:val="28"/>
          <w:szCs w:val="28"/>
        </w:rPr>
        <w:t xml:space="preserve"> «</w:t>
      </w:r>
      <w:r w:rsidRPr="006E388C">
        <w:rPr>
          <w:sz w:val="28"/>
          <w:szCs w:val="28"/>
        </w:rPr>
        <w:t>Положение о системе оценки достижения планируемых результатов освоения основной образовательной программы основного общего образованияв муниципальном казённом  общеобразовательн</w:t>
      </w:r>
      <w:r>
        <w:rPr>
          <w:sz w:val="28"/>
          <w:szCs w:val="28"/>
        </w:rPr>
        <w:t>ом учреждении «ЕманжелинскаяСОШ»</w:t>
      </w:r>
    </w:p>
    <w:p w:rsidR="00BA5581" w:rsidRPr="006E388C" w:rsidRDefault="00BA5581" w:rsidP="00D7371B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Подготовка к проведению районного МО по теме: «Системно-деятельностный подход на уроках математики, информатики и физики»</w:t>
      </w:r>
    </w:p>
    <w:p w:rsidR="00BA5581" w:rsidRPr="006E388C" w:rsidRDefault="00BA5581" w:rsidP="00D7371B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D7371B">
      <w:pPr>
        <w:rPr>
          <w:sz w:val="28"/>
          <w:szCs w:val="28"/>
        </w:rPr>
      </w:pPr>
    </w:p>
    <w:p w:rsidR="00BA5581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Межсекционная работа (</w:t>
      </w:r>
      <w:r>
        <w:rPr>
          <w:sz w:val="28"/>
          <w:szCs w:val="28"/>
        </w:rPr>
        <w:t>ноябрь-декабрь</w:t>
      </w:r>
      <w:r w:rsidRPr="00971B2A">
        <w:rPr>
          <w:sz w:val="28"/>
          <w:szCs w:val="28"/>
        </w:rPr>
        <w:t>):</w:t>
      </w:r>
    </w:p>
    <w:p w:rsidR="00BA5581" w:rsidRPr="00971B2A" w:rsidRDefault="00BA5581" w:rsidP="009E719E">
      <w:pPr>
        <w:rPr>
          <w:sz w:val="28"/>
          <w:szCs w:val="28"/>
        </w:rPr>
      </w:pP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1.Взаимопосещение уроков.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 xml:space="preserve">2.Подготовка к итоговой аттестации в 9, 11 классах(определение количества учеников, сдающих </w:t>
      </w:r>
      <w:r>
        <w:rPr>
          <w:sz w:val="28"/>
          <w:szCs w:val="28"/>
        </w:rPr>
        <w:t>экзамены по физике</w:t>
      </w:r>
      <w:r w:rsidRPr="00971B2A">
        <w:rPr>
          <w:sz w:val="28"/>
          <w:szCs w:val="28"/>
        </w:rPr>
        <w:t>).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3.Взаимопроверка тетрадей  10,  11  классов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10 класс – Чернявская О. В.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8 класс –</w:t>
      </w:r>
      <w:r>
        <w:rPr>
          <w:sz w:val="28"/>
          <w:szCs w:val="28"/>
        </w:rPr>
        <w:t>УткинаС.Д.</w:t>
      </w:r>
    </w:p>
    <w:p w:rsidR="00BA5581" w:rsidRDefault="00BA5581" w:rsidP="009E71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71B2A">
        <w:rPr>
          <w:sz w:val="28"/>
          <w:szCs w:val="28"/>
        </w:rPr>
        <w:t>.Тестирование в рамках ЕГЭ по математике,физике (пробный экзамен на базе школы).</w:t>
      </w:r>
    </w:p>
    <w:p w:rsidR="00BA5581" w:rsidRDefault="00BA5581" w:rsidP="009E719E">
      <w:pPr>
        <w:rPr>
          <w:sz w:val="28"/>
          <w:szCs w:val="28"/>
        </w:rPr>
      </w:pP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Решение:</w:t>
      </w: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1.Продолжать взаимопосещение уроков.</w:t>
      </w:r>
    </w:p>
    <w:p w:rsidR="00BA5581" w:rsidRDefault="00BA5581" w:rsidP="00453A76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2.Принять к сведению теоретическую информацию, применять на практике «</w:t>
      </w:r>
      <w:r w:rsidRPr="006E388C">
        <w:rPr>
          <w:sz w:val="28"/>
          <w:szCs w:val="28"/>
        </w:rPr>
        <w:t xml:space="preserve">Положение о системе оценки достижения планируемых результатов освоения основной образовательной программы основного общего образованияв муниципальном казённом  общеобразовательном учреждении                    </w:t>
      </w:r>
      <w:r>
        <w:rPr>
          <w:sz w:val="28"/>
          <w:szCs w:val="28"/>
        </w:rPr>
        <w:t>«Еманжелинская СОШ»</w:t>
      </w:r>
    </w:p>
    <w:p w:rsidR="00BA5581" w:rsidRDefault="00BA5581" w:rsidP="00453A76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Протокол № 4.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9D3C04" w:rsidRDefault="00BA5581" w:rsidP="009E719E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23.01.201</w:t>
      </w:r>
      <w:r w:rsidRPr="009D3C04">
        <w:rPr>
          <w:sz w:val="28"/>
          <w:szCs w:val="28"/>
        </w:rPr>
        <w:t>6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 xml:space="preserve">Присутствуют: Захарова Т.Ю., Савичева Т.И., Чернявская О.В., Королёва О.Н., </w:t>
      </w:r>
      <w:r>
        <w:rPr>
          <w:sz w:val="28"/>
          <w:szCs w:val="28"/>
        </w:rPr>
        <w:t>УткинаС.Д.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Повестка дня:</w:t>
      </w:r>
    </w:p>
    <w:p w:rsidR="00BA5581" w:rsidRPr="00971B2A" w:rsidRDefault="00BA5581" w:rsidP="009E719E">
      <w:pPr>
        <w:jc w:val="both"/>
        <w:rPr>
          <w:sz w:val="28"/>
          <w:szCs w:val="28"/>
        </w:rPr>
      </w:pPr>
      <w:r w:rsidRPr="00971B2A">
        <w:rPr>
          <w:sz w:val="28"/>
          <w:szCs w:val="28"/>
        </w:rPr>
        <w:t>1.Отчёт о взаимопосещении  уроков.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2.Отчёт о готовности планирования повторения учебного материала. Сообщения всех присутствующих.</w:t>
      </w:r>
    </w:p>
    <w:p w:rsidR="00BA5581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3.</w:t>
      </w:r>
      <w:r>
        <w:rPr>
          <w:sz w:val="28"/>
          <w:szCs w:val="28"/>
        </w:rPr>
        <w:t>Составление графика открытых уроков коллег по ШМО.</w:t>
      </w:r>
    </w:p>
    <w:p w:rsidR="00BA5581" w:rsidRPr="003E4050" w:rsidRDefault="00BA5581" w:rsidP="003E405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4050">
        <w:rPr>
          <w:sz w:val="28"/>
          <w:szCs w:val="28"/>
        </w:rPr>
        <w:t xml:space="preserve">.Осуществление мониторинга результативности преподавания математики в </w:t>
      </w:r>
      <w:r w:rsidRPr="003E4050">
        <w:rPr>
          <w:sz w:val="28"/>
          <w:szCs w:val="28"/>
          <w:lang w:val="en-US"/>
        </w:rPr>
        <w:t>I</w:t>
      </w:r>
      <w:r w:rsidRPr="003E4050">
        <w:rPr>
          <w:sz w:val="28"/>
          <w:szCs w:val="28"/>
        </w:rPr>
        <w:t xml:space="preserve"> полугодии в 5-8,10  классах. Утверждение КИМ по математике для проведения контрольных работ.  </w:t>
      </w:r>
    </w:p>
    <w:p w:rsidR="00BA5581" w:rsidRPr="00042425" w:rsidRDefault="00BA5581" w:rsidP="003E4050">
      <w:pPr>
        <w:ind w:left="567" w:hanging="567"/>
        <w:jc w:val="both"/>
      </w:pPr>
      <w:r>
        <w:rPr>
          <w:sz w:val="28"/>
          <w:szCs w:val="28"/>
        </w:rPr>
        <w:t>5</w:t>
      </w:r>
      <w:r w:rsidRPr="003E4050">
        <w:rPr>
          <w:sz w:val="28"/>
          <w:szCs w:val="28"/>
        </w:rPr>
        <w:t>.Подведение итогов муниципального</w:t>
      </w:r>
      <w:r>
        <w:rPr>
          <w:sz w:val="28"/>
          <w:szCs w:val="28"/>
        </w:rPr>
        <w:t xml:space="preserve">  этапа олимпиад по математике, </w:t>
      </w:r>
      <w:r w:rsidRPr="003E4050">
        <w:rPr>
          <w:sz w:val="28"/>
          <w:szCs w:val="28"/>
        </w:rPr>
        <w:t>физике и информатике</w:t>
      </w:r>
      <w:r w:rsidRPr="00042425">
        <w:t>.</w:t>
      </w:r>
    </w:p>
    <w:p w:rsidR="00BA5581" w:rsidRPr="00515D1D" w:rsidRDefault="00BA5581" w:rsidP="009E719E">
      <w:pPr>
        <w:rPr>
          <w:sz w:val="28"/>
          <w:szCs w:val="28"/>
        </w:rPr>
      </w:pPr>
    </w:p>
    <w:p w:rsidR="00BA5581" w:rsidRPr="00971B2A" w:rsidRDefault="00BA5581" w:rsidP="00D7371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Межсекционная работа (февраль - март</w:t>
      </w:r>
      <w:r w:rsidRPr="00971B2A">
        <w:rPr>
          <w:sz w:val="28"/>
          <w:szCs w:val="28"/>
        </w:rPr>
        <w:t>):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1.Взаимопосещение уроков.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2.Проведение контрольных работ</w:t>
      </w:r>
      <w:r>
        <w:rPr>
          <w:sz w:val="28"/>
          <w:szCs w:val="28"/>
        </w:rPr>
        <w:t xml:space="preserve"> по итогам 3 четверти</w:t>
      </w:r>
      <w:r w:rsidRPr="00971B2A">
        <w:rPr>
          <w:sz w:val="28"/>
          <w:szCs w:val="28"/>
        </w:rPr>
        <w:t>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3.Оформление стендов помощи подготовки к экзаменам.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4.Провести предметную неделю физики.</w:t>
      </w: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Решение: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1.Продолжать взаимопосещение уроков.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2.Принять к сведению информацию  которую предоставили Чернявская О.В. и Захарова Т.Ю.</w:t>
      </w: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Утвердить план открытых уроков.</w:t>
      </w: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224F43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5</w:t>
      </w:r>
      <w:r w:rsidRPr="00971B2A">
        <w:rPr>
          <w:sz w:val="28"/>
          <w:szCs w:val="28"/>
        </w:rPr>
        <w:t>.</w:t>
      </w:r>
    </w:p>
    <w:p w:rsidR="00BA5581" w:rsidRPr="00971B2A" w:rsidRDefault="00BA5581" w:rsidP="00224F43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9D3C04" w:rsidRDefault="00BA5581" w:rsidP="00224F43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23.03.201</w:t>
      </w:r>
      <w:r w:rsidRPr="009D3C04">
        <w:rPr>
          <w:sz w:val="28"/>
          <w:szCs w:val="28"/>
        </w:rPr>
        <w:t>6</w:t>
      </w:r>
    </w:p>
    <w:p w:rsidR="00BA5581" w:rsidRDefault="00BA5581" w:rsidP="00442235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 xml:space="preserve">Присутствуют: Захарова Т.Ю., Савичева Т.И., Чернявская О.В., Королёва О.Н., </w:t>
      </w:r>
      <w:r>
        <w:rPr>
          <w:sz w:val="28"/>
          <w:szCs w:val="28"/>
        </w:rPr>
        <w:t>УткинаС.Д.,Предеина Ю.А.</w:t>
      </w:r>
    </w:p>
    <w:p w:rsidR="00BA5581" w:rsidRPr="00971B2A" w:rsidRDefault="00BA5581" w:rsidP="003F609F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Повестка дня:</w:t>
      </w:r>
    </w:p>
    <w:p w:rsidR="00BA5581" w:rsidRPr="00224F43" w:rsidRDefault="00BA5581" w:rsidP="003F609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4F43">
        <w:rPr>
          <w:sz w:val="28"/>
          <w:szCs w:val="28"/>
        </w:rPr>
        <w:t>Анализ результатов контрольных работ в 5-8 и 10 классах.</w:t>
      </w:r>
    </w:p>
    <w:p w:rsidR="00BA5581" w:rsidRPr="00224F43" w:rsidRDefault="00BA5581" w:rsidP="003F609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F43">
        <w:rPr>
          <w:sz w:val="28"/>
          <w:szCs w:val="28"/>
        </w:rPr>
        <w:t>Анализ результатов контрольных ра</w:t>
      </w:r>
      <w:r>
        <w:rPr>
          <w:sz w:val="28"/>
          <w:szCs w:val="28"/>
        </w:rPr>
        <w:t>бот в формате ОГЭ и ЕГЭ – 9, 11</w:t>
      </w:r>
      <w:r w:rsidRPr="00224F43">
        <w:rPr>
          <w:sz w:val="28"/>
          <w:szCs w:val="28"/>
        </w:rPr>
        <w:t>классы.</w:t>
      </w:r>
    </w:p>
    <w:p w:rsidR="00BA5581" w:rsidRDefault="00BA5581" w:rsidP="003F609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4F43">
        <w:rPr>
          <w:sz w:val="28"/>
          <w:szCs w:val="28"/>
        </w:rPr>
        <w:t>Формирование информационных компетенций учащихся с помощью современных информационных технологий.</w:t>
      </w:r>
      <w:r>
        <w:rPr>
          <w:sz w:val="28"/>
          <w:szCs w:val="28"/>
        </w:rPr>
        <w:t xml:space="preserve"> СообщениеПредеиной Ю.А. </w:t>
      </w:r>
    </w:p>
    <w:p w:rsidR="00BA5581" w:rsidRPr="00D7636B" w:rsidRDefault="00BA5581" w:rsidP="003F609F">
      <w:pPr>
        <w:jc w:val="both"/>
        <w:rPr>
          <w:sz w:val="28"/>
          <w:szCs w:val="28"/>
        </w:rPr>
      </w:pPr>
      <w:r w:rsidRPr="00D7636B">
        <w:rPr>
          <w:sz w:val="28"/>
          <w:szCs w:val="28"/>
        </w:rPr>
        <w:t>4.Повышение квалификации: отчёты по самообразованию.</w:t>
      </w:r>
    </w:p>
    <w:p w:rsidR="00BA5581" w:rsidRPr="00D7636B" w:rsidRDefault="00BA5581" w:rsidP="003F609F">
      <w:pPr>
        <w:jc w:val="both"/>
        <w:rPr>
          <w:sz w:val="28"/>
          <w:szCs w:val="28"/>
        </w:rPr>
      </w:pPr>
      <w:r w:rsidRPr="00D7636B">
        <w:rPr>
          <w:sz w:val="28"/>
          <w:szCs w:val="28"/>
        </w:rPr>
        <w:t>5.Планирование и утверждение плана недели физики и астрономии.</w:t>
      </w:r>
    </w:p>
    <w:p w:rsidR="00BA5581" w:rsidRPr="00224F43" w:rsidRDefault="00BA5581" w:rsidP="00224F43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442235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Решение:</w:t>
      </w:r>
    </w:p>
    <w:p w:rsidR="00BA5581" w:rsidRPr="00971B2A" w:rsidRDefault="00BA5581" w:rsidP="00442235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1.Продолжать взаимопосещение уроков.</w:t>
      </w:r>
    </w:p>
    <w:p w:rsidR="00BA5581" w:rsidRPr="00442235" w:rsidRDefault="00BA5581" w:rsidP="00442235">
      <w:pPr>
        <w:jc w:val="both"/>
        <w:rPr>
          <w:sz w:val="28"/>
          <w:szCs w:val="28"/>
        </w:rPr>
      </w:pPr>
      <w:r w:rsidRPr="00971B2A">
        <w:rPr>
          <w:sz w:val="28"/>
          <w:szCs w:val="28"/>
        </w:rPr>
        <w:t xml:space="preserve">2.Принять к сведению информацию </w:t>
      </w:r>
      <w:r>
        <w:rPr>
          <w:sz w:val="28"/>
          <w:szCs w:val="28"/>
        </w:rPr>
        <w:t>Предеиной Ю.А. «</w:t>
      </w:r>
      <w:r w:rsidRPr="00442235">
        <w:rPr>
          <w:sz w:val="28"/>
          <w:szCs w:val="28"/>
        </w:rPr>
        <w:t>Формирование информационных компетенций учащихся с помощью современных информационных технологий.</w:t>
      </w:r>
      <w:r>
        <w:rPr>
          <w:sz w:val="28"/>
          <w:szCs w:val="28"/>
        </w:rPr>
        <w:t>»</w:t>
      </w:r>
    </w:p>
    <w:p w:rsidR="00BA5581" w:rsidRPr="00971B2A" w:rsidRDefault="00BA5581" w:rsidP="00442235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3.Утвердить план недели физики.</w:t>
      </w:r>
    </w:p>
    <w:p w:rsidR="00BA5581" w:rsidRDefault="00BA5581" w:rsidP="00442235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4.Утвердить предложенное коллегами планирование  повторения  учебного материала.</w:t>
      </w: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Pr="00971B2A" w:rsidRDefault="00BA5581" w:rsidP="004F6783">
      <w:pPr>
        <w:tabs>
          <w:tab w:val="left" w:pos="8025"/>
        </w:tabs>
        <w:spacing w:line="360" w:lineRule="auto"/>
        <w:ind w:firstLine="708"/>
        <w:jc w:val="center"/>
        <w:rPr>
          <w:sz w:val="28"/>
          <w:szCs w:val="28"/>
        </w:rPr>
      </w:pPr>
    </w:p>
    <w:p w:rsidR="00BA5581" w:rsidRPr="00971B2A" w:rsidRDefault="00BA5581" w:rsidP="004F6783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6</w:t>
      </w:r>
      <w:r w:rsidRPr="00971B2A">
        <w:rPr>
          <w:sz w:val="28"/>
          <w:szCs w:val="28"/>
        </w:rPr>
        <w:t>.</w:t>
      </w:r>
    </w:p>
    <w:p w:rsidR="00BA5581" w:rsidRPr="00971B2A" w:rsidRDefault="00BA5581" w:rsidP="004F6783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9D3C04" w:rsidRDefault="00BA5581" w:rsidP="004F6783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19.04.201</w:t>
      </w:r>
      <w:r w:rsidRPr="009D3C04">
        <w:rPr>
          <w:sz w:val="28"/>
          <w:szCs w:val="28"/>
        </w:rPr>
        <w:t>6</w:t>
      </w:r>
    </w:p>
    <w:p w:rsidR="00BA5581" w:rsidRDefault="00BA5581" w:rsidP="004F6783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 xml:space="preserve">Присутствуют: Захарова Т.Ю., Савичева Т.И., Чернявская О.В., Королёва О.Н., </w:t>
      </w:r>
      <w:r>
        <w:rPr>
          <w:sz w:val="28"/>
          <w:szCs w:val="28"/>
        </w:rPr>
        <w:t>Уткина С.Д.,Предеина Ю.А.</w:t>
      </w:r>
    </w:p>
    <w:p w:rsidR="00BA5581" w:rsidRPr="00971B2A" w:rsidRDefault="00BA5581" w:rsidP="003F609F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Повестка дня:</w:t>
      </w:r>
    </w:p>
    <w:p w:rsidR="00BA5581" w:rsidRPr="003F609F" w:rsidRDefault="00BA5581" w:rsidP="003F609F">
      <w:pPr>
        <w:widowControl w:val="0"/>
        <w:jc w:val="both"/>
        <w:rPr>
          <w:sz w:val="28"/>
          <w:szCs w:val="28"/>
        </w:rPr>
      </w:pPr>
      <w:r w:rsidRPr="003F609F">
        <w:rPr>
          <w:sz w:val="28"/>
          <w:szCs w:val="28"/>
        </w:rPr>
        <w:t xml:space="preserve">1.Подготовка к итоговой аттестации учащихся. Разбор и решение сложных заданий ОГЭ и ЕГЭ по математике.  </w:t>
      </w:r>
    </w:p>
    <w:p w:rsidR="00BA5581" w:rsidRPr="003F609F" w:rsidRDefault="00BA5581" w:rsidP="003F609F">
      <w:pPr>
        <w:widowControl w:val="0"/>
        <w:jc w:val="both"/>
        <w:rPr>
          <w:sz w:val="28"/>
          <w:szCs w:val="28"/>
        </w:rPr>
      </w:pPr>
      <w:r w:rsidRPr="003F609F">
        <w:rPr>
          <w:sz w:val="28"/>
          <w:szCs w:val="28"/>
        </w:rPr>
        <w:t>2.Анализ результатов пробных ОГЭ и ЕГЭ.</w:t>
      </w:r>
    </w:p>
    <w:p w:rsidR="00BA5581" w:rsidRPr="003F609F" w:rsidRDefault="00BA5581" w:rsidP="003F609F">
      <w:pPr>
        <w:jc w:val="both"/>
        <w:rPr>
          <w:sz w:val="28"/>
          <w:szCs w:val="28"/>
        </w:rPr>
      </w:pPr>
      <w:r w:rsidRPr="003F609F">
        <w:rPr>
          <w:sz w:val="28"/>
          <w:szCs w:val="28"/>
        </w:rPr>
        <w:t xml:space="preserve">3.Анализ работы со слабоуспевающими учащимися по индивидуально-образовательным маршрутам. </w:t>
      </w:r>
    </w:p>
    <w:p w:rsidR="00BA5581" w:rsidRDefault="00BA5581" w:rsidP="004F6783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3F609F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Решение:</w:t>
      </w:r>
    </w:p>
    <w:p w:rsidR="00BA5581" w:rsidRPr="003F609F" w:rsidRDefault="00BA5581" w:rsidP="003F609F">
      <w:pPr>
        <w:widowControl w:val="0"/>
        <w:jc w:val="both"/>
        <w:rPr>
          <w:sz w:val="28"/>
          <w:szCs w:val="28"/>
        </w:rPr>
      </w:pPr>
      <w:r w:rsidRPr="003F609F">
        <w:rPr>
          <w:sz w:val="28"/>
          <w:szCs w:val="28"/>
        </w:rPr>
        <w:t>1.П</w:t>
      </w:r>
      <w:r>
        <w:rPr>
          <w:sz w:val="28"/>
          <w:szCs w:val="28"/>
        </w:rPr>
        <w:t>родолжить подготовку</w:t>
      </w:r>
      <w:r w:rsidRPr="003F609F">
        <w:rPr>
          <w:sz w:val="28"/>
          <w:szCs w:val="28"/>
        </w:rPr>
        <w:t xml:space="preserve"> к ито</w:t>
      </w:r>
      <w:r>
        <w:rPr>
          <w:sz w:val="28"/>
          <w:szCs w:val="28"/>
        </w:rPr>
        <w:t>говой аттестации учащихся. Разби</w:t>
      </w:r>
      <w:r w:rsidRPr="003F609F">
        <w:rPr>
          <w:sz w:val="28"/>
          <w:szCs w:val="28"/>
        </w:rPr>
        <w:t>р</w:t>
      </w:r>
      <w:r>
        <w:rPr>
          <w:sz w:val="28"/>
          <w:szCs w:val="28"/>
        </w:rPr>
        <w:t>ать и решать</w:t>
      </w:r>
      <w:r w:rsidRPr="003F609F">
        <w:rPr>
          <w:sz w:val="28"/>
          <w:szCs w:val="28"/>
        </w:rPr>
        <w:t xml:space="preserve"> сложных заданий ОГЭ и ЕГЭ по математике</w:t>
      </w:r>
      <w:r>
        <w:rPr>
          <w:sz w:val="28"/>
          <w:szCs w:val="28"/>
        </w:rPr>
        <w:t xml:space="preserve"> с учащимися, претендующими на высокие баллы</w:t>
      </w:r>
      <w:r w:rsidRPr="003F609F">
        <w:rPr>
          <w:sz w:val="28"/>
          <w:szCs w:val="28"/>
        </w:rPr>
        <w:t xml:space="preserve">.  </w:t>
      </w:r>
    </w:p>
    <w:p w:rsidR="00BA5581" w:rsidRPr="003F609F" w:rsidRDefault="00BA5581" w:rsidP="00D7636B">
      <w:pPr>
        <w:jc w:val="both"/>
        <w:rPr>
          <w:sz w:val="28"/>
          <w:szCs w:val="28"/>
        </w:rPr>
      </w:pPr>
      <w:r w:rsidRPr="003F609F">
        <w:rPr>
          <w:sz w:val="28"/>
          <w:szCs w:val="28"/>
        </w:rPr>
        <w:t>3.</w:t>
      </w:r>
      <w:r>
        <w:rPr>
          <w:sz w:val="28"/>
          <w:szCs w:val="28"/>
        </w:rPr>
        <w:t>Продолжить работу</w:t>
      </w:r>
      <w:r w:rsidRPr="003F609F">
        <w:rPr>
          <w:sz w:val="28"/>
          <w:szCs w:val="28"/>
        </w:rPr>
        <w:t xml:space="preserve"> со слабоуспевающими учащимися по индивидуально-образовательным маршрутам. </w:t>
      </w:r>
    </w:p>
    <w:p w:rsidR="00BA5581" w:rsidRDefault="00BA5581" w:rsidP="00D7636B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224F43" w:rsidRDefault="00BA5581" w:rsidP="004F6783">
      <w:pPr>
        <w:tabs>
          <w:tab w:val="left" w:pos="8025"/>
        </w:tabs>
        <w:spacing w:line="360" w:lineRule="auto"/>
        <w:rPr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</w:p>
    <w:p w:rsidR="00BA5581" w:rsidRPr="00686B13" w:rsidRDefault="00BA5581" w:rsidP="009E719E">
      <w:pPr>
        <w:tabs>
          <w:tab w:val="left" w:pos="8025"/>
        </w:tabs>
        <w:spacing w:line="360" w:lineRule="auto"/>
        <w:rPr>
          <w:b/>
          <w:bCs/>
          <w:sz w:val="28"/>
          <w:szCs w:val="28"/>
        </w:rPr>
      </w:pPr>
    </w:p>
    <w:p w:rsidR="00BA5581" w:rsidRPr="00686B13" w:rsidRDefault="00BA5581" w:rsidP="009E719E">
      <w:pPr>
        <w:tabs>
          <w:tab w:val="left" w:pos="8025"/>
        </w:tabs>
        <w:spacing w:line="360" w:lineRule="auto"/>
        <w:rPr>
          <w:b/>
          <w:bCs/>
          <w:sz w:val="28"/>
          <w:szCs w:val="28"/>
        </w:rPr>
      </w:pPr>
    </w:p>
    <w:p w:rsidR="00BA5581" w:rsidRPr="00686B13" w:rsidRDefault="00BA5581" w:rsidP="009E719E">
      <w:pPr>
        <w:tabs>
          <w:tab w:val="left" w:pos="8025"/>
        </w:tabs>
        <w:spacing w:line="360" w:lineRule="auto"/>
        <w:rPr>
          <w:b/>
          <w:bCs/>
          <w:sz w:val="28"/>
          <w:szCs w:val="28"/>
        </w:rPr>
      </w:pPr>
    </w:p>
    <w:p w:rsidR="00BA5581" w:rsidRPr="009D3C04" w:rsidRDefault="00BA5581" w:rsidP="009E719E">
      <w:pPr>
        <w:tabs>
          <w:tab w:val="left" w:pos="8025"/>
        </w:tabs>
        <w:spacing w:line="360" w:lineRule="auto"/>
        <w:rPr>
          <w:b/>
          <w:bCs/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7</w:t>
      </w:r>
      <w:r w:rsidRPr="00971B2A">
        <w:rPr>
          <w:sz w:val="28"/>
          <w:szCs w:val="28"/>
        </w:rPr>
        <w:t>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заседания ШМО учителей математики, информатики, физики</w:t>
      </w:r>
    </w:p>
    <w:p w:rsidR="00BA5581" w:rsidRPr="009D3C04" w:rsidRDefault="00BA5581" w:rsidP="009E719E">
      <w:pPr>
        <w:tabs>
          <w:tab w:val="left" w:pos="802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17.05.2017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Присутствуют: Захарова Т.Ю., Савичева Т.И., Чернявская О.В., Королёва О.Н., Уткина С.Д.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b/>
          <w:bCs/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Повестка дня:</w:t>
      </w:r>
    </w:p>
    <w:p w:rsidR="00BA5581" w:rsidRPr="00971B2A" w:rsidRDefault="00BA5581" w:rsidP="009E719E">
      <w:pPr>
        <w:ind w:left="360"/>
        <w:rPr>
          <w:sz w:val="28"/>
          <w:szCs w:val="28"/>
        </w:rPr>
      </w:pPr>
      <w:r w:rsidRPr="00971B2A">
        <w:rPr>
          <w:sz w:val="28"/>
          <w:szCs w:val="28"/>
        </w:rPr>
        <w:t>1.Подведение итогов работы.</w:t>
      </w:r>
    </w:p>
    <w:p w:rsidR="00BA5581" w:rsidRPr="00971B2A" w:rsidRDefault="00BA5581" w:rsidP="009E719E">
      <w:pPr>
        <w:ind w:left="360"/>
        <w:rPr>
          <w:sz w:val="28"/>
          <w:szCs w:val="28"/>
        </w:rPr>
      </w:pPr>
      <w:r w:rsidRPr="00971B2A">
        <w:rPr>
          <w:sz w:val="28"/>
          <w:szCs w:val="28"/>
        </w:rPr>
        <w:t>2.Заслушать отчеты по темам самообразования.</w:t>
      </w:r>
    </w:p>
    <w:p w:rsidR="00BA5581" w:rsidRPr="00971B2A" w:rsidRDefault="00BA5581" w:rsidP="009E719E">
      <w:pPr>
        <w:ind w:left="360"/>
        <w:rPr>
          <w:sz w:val="28"/>
          <w:szCs w:val="28"/>
        </w:rPr>
      </w:pPr>
      <w:r w:rsidRPr="00971B2A">
        <w:rPr>
          <w:sz w:val="28"/>
          <w:szCs w:val="28"/>
        </w:rPr>
        <w:t>3.Составление плана работы на новый учебный год (предло</w:t>
      </w:r>
      <w:r>
        <w:rPr>
          <w:sz w:val="28"/>
          <w:szCs w:val="28"/>
        </w:rPr>
        <w:t>жения, замечания, рекомендации, примерное распределение нагрузки на следующий учебный год)</w:t>
      </w:r>
    </w:p>
    <w:p w:rsidR="00BA5581" w:rsidRPr="00971B2A" w:rsidRDefault="00BA5581" w:rsidP="009E719E">
      <w:pPr>
        <w:ind w:left="360"/>
        <w:rPr>
          <w:sz w:val="28"/>
          <w:szCs w:val="28"/>
        </w:rPr>
      </w:pPr>
      <w:r w:rsidRPr="00971B2A">
        <w:rPr>
          <w:sz w:val="28"/>
          <w:szCs w:val="28"/>
        </w:rPr>
        <w:t>4.Разное.</w:t>
      </w:r>
    </w:p>
    <w:p w:rsidR="00BA5581" w:rsidRPr="00971B2A" w:rsidRDefault="00BA5581" w:rsidP="009E719E">
      <w:pPr>
        <w:rPr>
          <w:sz w:val="28"/>
          <w:szCs w:val="28"/>
        </w:rPr>
      </w:pPr>
    </w:p>
    <w:p w:rsidR="00BA5581" w:rsidRPr="00971B2A" w:rsidRDefault="00BA5581" w:rsidP="009E719E">
      <w:pPr>
        <w:jc w:val="center"/>
        <w:rPr>
          <w:sz w:val="28"/>
          <w:szCs w:val="28"/>
        </w:rPr>
      </w:pPr>
      <w:r w:rsidRPr="00971B2A">
        <w:rPr>
          <w:sz w:val="28"/>
          <w:szCs w:val="28"/>
        </w:rPr>
        <w:t>Межсекционная работа</w:t>
      </w:r>
      <w:r>
        <w:rPr>
          <w:sz w:val="28"/>
          <w:szCs w:val="28"/>
        </w:rPr>
        <w:t>:</w:t>
      </w:r>
    </w:p>
    <w:p w:rsidR="00BA5581" w:rsidRPr="00971B2A" w:rsidRDefault="00BA5581" w:rsidP="009E719E">
      <w:pPr>
        <w:rPr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rPr>
          <w:sz w:val="28"/>
          <w:szCs w:val="28"/>
        </w:rPr>
      </w:pPr>
      <w:r w:rsidRPr="00971B2A">
        <w:rPr>
          <w:sz w:val="28"/>
          <w:szCs w:val="28"/>
        </w:rPr>
        <w:t>Подготовка и сдача дидактического материала коллегам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Решение: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1.Принять к сведению информацию по итогам года и учесть ее при составлении плана работы на следующий учебный год.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2.Заслушали отчёты педагогов по темам самообразования.</w:t>
      </w:r>
    </w:p>
    <w:p w:rsidR="00BA5581" w:rsidRPr="00971B2A" w:rsidRDefault="00BA5581" w:rsidP="009E719E">
      <w:pPr>
        <w:rPr>
          <w:sz w:val="28"/>
          <w:szCs w:val="28"/>
        </w:rPr>
      </w:pPr>
      <w:r w:rsidRPr="00971B2A">
        <w:rPr>
          <w:sz w:val="28"/>
          <w:szCs w:val="28"/>
        </w:rPr>
        <w:t>3.Подготовить и передать дидактический материал коллегам.</w:t>
      </w: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Default="00BA5581" w:rsidP="009E719E">
      <w:pPr>
        <w:tabs>
          <w:tab w:val="left" w:pos="802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5581" w:rsidRPr="00971B2A" w:rsidRDefault="00BA5581" w:rsidP="009E719E">
      <w:pPr>
        <w:tabs>
          <w:tab w:val="left" w:pos="8025"/>
        </w:tabs>
        <w:spacing w:line="360" w:lineRule="auto"/>
        <w:jc w:val="center"/>
        <w:rPr>
          <w:sz w:val="28"/>
          <w:szCs w:val="28"/>
        </w:rPr>
      </w:pPr>
      <w:r w:rsidRPr="00971B2A">
        <w:rPr>
          <w:b/>
          <w:bCs/>
          <w:sz w:val="28"/>
          <w:szCs w:val="28"/>
        </w:rPr>
        <w:t>Анализ работы ШМО математи</w:t>
      </w:r>
      <w:r>
        <w:rPr>
          <w:b/>
          <w:bCs/>
          <w:sz w:val="28"/>
          <w:szCs w:val="28"/>
        </w:rPr>
        <w:t>ки, информатики и физики за 2017-2017</w:t>
      </w:r>
      <w:r w:rsidRPr="00971B2A">
        <w:rPr>
          <w:b/>
          <w:bCs/>
          <w:sz w:val="28"/>
          <w:szCs w:val="28"/>
        </w:rPr>
        <w:t xml:space="preserve"> учебный год</w:t>
      </w:r>
      <w:r w:rsidRPr="00971B2A">
        <w:rPr>
          <w:sz w:val="28"/>
          <w:szCs w:val="28"/>
        </w:rPr>
        <w:t>.</w:t>
      </w:r>
    </w:p>
    <w:p w:rsidR="00BA5581" w:rsidRPr="002B4588" w:rsidRDefault="00BA5581" w:rsidP="002B4588">
      <w:pPr>
        <w:pStyle w:val="BodyText2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B4588">
        <w:rPr>
          <w:rFonts w:ascii="Times New Roman" w:hAnsi="Times New Roman" w:cs="Times New Roman"/>
        </w:rPr>
        <w:t>В 2015-2016  учебном году ШМО работало над следующими задачами:</w:t>
      </w:r>
    </w:p>
    <w:p w:rsidR="00BA5581" w:rsidRPr="007F066A" w:rsidRDefault="00BA5581" w:rsidP="007F066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066A">
        <w:rPr>
          <w:rFonts w:ascii="Times New Roman" w:hAnsi="Times New Roman" w:cs="Times New Roman"/>
          <w:sz w:val="28"/>
          <w:szCs w:val="28"/>
        </w:rPr>
        <w:t>Повышение  качества математического и физического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BA5581" w:rsidRPr="007F066A" w:rsidRDefault="00BA5581" w:rsidP="007F066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066A">
        <w:rPr>
          <w:rFonts w:ascii="Times New Roman" w:hAnsi="Times New Roman" w:cs="Times New Roman"/>
          <w:sz w:val="28"/>
          <w:szCs w:val="28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BA5581" w:rsidRPr="007F066A" w:rsidRDefault="00BA5581" w:rsidP="007F066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066A">
        <w:rPr>
          <w:rFonts w:ascii="Times New Roman" w:hAnsi="Times New Roman" w:cs="Times New Roman"/>
          <w:sz w:val="28"/>
          <w:szCs w:val="28"/>
        </w:rPr>
        <w:t>Продолжить работу по внедрению Интернет - технологий по подготовке учителей к урокам.</w:t>
      </w:r>
    </w:p>
    <w:p w:rsidR="00BA5581" w:rsidRPr="007F066A" w:rsidRDefault="00BA5581" w:rsidP="007F066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66A">
        <w:rPr>
          <w:rFonts w:ascii="Times New Roman" w:hAnsi="Times New Roman" w:cs="Times New Roman"/>
          <w:sz w:val="28"/>
          <w:szCs w:val="28"/>
        </w:rPr>
        <w:t>Совершенствование технологии и методики работы с одаренными детьми.</w:t>
      </w:r>
    </w:p>
    <w:p w:rsidR="00BA5581" w:rsidRPr="007F066A" w:rsidRDefault="00BA5581" w:rsidP="007F066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066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BA5581" w:rsidRPr="007F066A" w:rsidRDefault="00BA5581" w:rsidP="007F066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F066A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ООО.</w:t>
      </w:r>
    </w:p>
    <w:p w:rsidR="00BA5581" w:rsidRPr="00971B2A" w:rsidRDefault="00BA5581" w:rsidP="009E719E">
      <w:pPr>
        <w:tabs>
          <w:tab w:val="left" w:pos="8025"/>
        </w:tabs>
        <w:spacing w:line="360" w:lineRule="auto"/>
        <w:rPr>
          <w:sz w:val="28"/>
          <w:szCs w:val="28"/>
        </w:rPr>
      </w:pPr>
      <w:r w:rsidRPr="00971B2A">
        <w:rPr>
          <w:sz w:val="28"/>
          <w:szCs w:val="28"/>
        </w:rPr>
        <w:t>За дан</w:t>
      </w:r>
      <w:r>
        <w:rPr>
          <w:sz w:val="28"/>
          <w:szCs w:val="28"/>
        </w:rPr>
        <w:t>ный учебный год было проведено 7</w:t>
      </w:r>
      <w:r w:rsidRPr="00971B2A">
        <w:rPr>
          <w:sz w:val="28"/>
          <w:szCs w:val="28"/>
        </w:rPr>
        <w:t xml:space="preserve"> заседаний ШМО по следующим темам:</w:t>
      </w:r>
    </w:p>
    <w:p w:rsidR="00BA5581" w:rsidRPr="00D7636B" w:rsidRDefault="00BA5581" w:rsidP="007F066A">
      <w:pPr>
        <w:ind w:left="567" w:hanging="567"/>
        <w:jc w:val="both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>1.Содержание и основные направления деятельности МО на 2016-2017 уч. г.</w:t>
      </w:r>
    </w:p>
    <w:p w:rsidR="00BA5581" w:rsidRPr="00D7636B" w:rsidRDefault="00BA5581" w:rsidP="007F066A">
      <w:pPr>
        <w:jc w:val="both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>2.Подготовка учащихся к итоговой аттестации выпускников 9, 11 кл.</w:t>
      </w:r>
    </w:p>
    <w:p w:rsidR="00BA5581" w:rsidRPr="00D7636B" w:rsidRDefault="00BA5581" w:rsidP="007F066A">
      <w:pPr>
        <w:ind w:left="567" w:hanging="567"/>
        <w:jc w:val="both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 xml:space="preserve">3.Требования к современному уроку в условиях внедрения ФГОС ООО. </w:t>
      </w:r>
    </w:p>
    <w:p w:rsidR="00BA5581" w:rsidRPr="00D7636B" w:rsidRDefault="00BA5581" w:rsidP="007F066A">
      <w:pPr>
        <w:ind w:left="567" w:hanging="567"/>
        <w:jc w:val="both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>4. Методическое сопровождение подготовки к ОГЭ  и ЕГЭ.</w:t>
      </w:r>
    </w:p>
    <w:p w:rsidR="00BA5581" w:rsidRPr="00D7636B" w:rsidRDefault="00BA5581" w:rsidP="00AA0CF4">
      <w:pPr>
        <w:ind w:left="567" w:hanging="567"/>
        <w:rPr>
          <w:i/>
          <w:iCs/>
        </w:rPr>
      </w:pPr>
      <w:r w:rsidRPr="00D7636B">
        <w:rPr>
          <w:i/>
          <w:iCs/>
          <w:sz w:val="28"/>
          <w:szCs w:val="28"/>
        </w:rPr>
        <w:t>5.Современные образовательные технологии в учебно-воспитательном процессе в условиях введения ФГОС ООО.</w:t>
      </w:r>
    </w:p>
    <w:p w:rsidR="00BA5581" w:rsidRPr="00D7636B" w:rsidRDefault="00BA5581" w:rsidP="00AA0CF4">
      <w:pPr>
        <w:ind w:left="567" w:hanging="567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>6.Подготовка к итоговой аттестации учащихся. Трудные вопросы ОГЭ и ЕГЭ по математике и физике.</w:t>
      </w:r>
    </w:p>
    <w:p w:rsidR="00BA5581" w:rsidRPr="00D7636B" w:rsidRDefault="00BA5581" w:rsidP="00AA0CF4">
      <w:pPr>
        <w:ind w:left="567" w:hanging="567"/>
        <w:rPr>
          <w:i/>
          <w:iCs/>
          <w:sz w:val="28"/>
          <w:szCs w:val="28"/>
        </w:rPr>
      </w:pPr>
      <w:r w:rsidRPr="00D7636B">
        <w:rPr>
          <w:i/>
          <w:iCs/>
          <w:sz w:val="28"/>
          <w:szCs w:val="28"/>
        </w:rPr>
        <w:t>7.Анализ работы МО и планирование на 2016-2017 уч.г.</w:t>
      </w:r>
    </w:p>
    <w:p w:rsidR="00BA5581" w:rsidRPr="00D7636B" w:rsidRDefault="00BA5581" w:rsidP="00AA0CF4">
      <w:pPr>
        <w:ind w:left="567" w:hanging="567"/>
        <w:rPr>
          <w:i/>
          <w:iCs/>
          <w:sz w:val="28"/>
          <w:szCs w:val="28"/>
        </w:rPr>
      </w:pPr>
    </w:p>
    <w:p w:rsidR="00BA5581" w:rsidRPr="00AA0CF4" w:rsidRDefault="00BA5581" w:rsidP="00AA0CF4">
      <w:pPr>
        <w:ind w:left="567" w:hanging="567"/>
        <w:rPr>
          <w:sz w:val="28"/>
          <w:szCs w:val="28"/>
        </w:rPr>
      </w:pPr>
    </w:p>
    <w:p w:rsidR="00BA5581" w:rsidRDefault="00BA5581" w:rsidP="009E719E">
      <w:pPr>
        <w:rPr>
          <w:sz w:val="28"/>
          <w:szCs w:val="28"/>
        </w:rPr>
      </w:pPr>
    </w:p>
    <w:p w:rsidR="00BA5581" w:rsidRDefault="00BA5581" w:rsidP="009E719E">
      <w:pPr>
        <w:rPr>
          <w:b/>
          <w:bCs/>
          <w:i/>
          <w:iCs/>
          <w:sz w:val="32"/>
          <w:szCs w:val="32"/>
        </w:rPr>
      </w:pPr>
    </w:p>
    <w:p w:rsidR="00BA5581" w:rsidRDefault="00BA5581" w:rsidP="006B7A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Итоги промежуточной аттестации</w:t>
      </w:r>
    </w:p>
    <w:tbl>
      <w:tblPr>
        <w:tblW w:w="1062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716"/>
        <w:gridCol w:w="1111"/>
        <w:gridCol w:w="852"/>
        <w:gridCol w:w="381"/>
        <w:gridCol w:w="421"/>
        <w:gridCol w:w="421"/>
        <w:gridCol w:w="1666"/>
        <w:gridCol w:w="833"/>
        <w:gridCol w:w="988"/>
        <w:gridCol w:w="1784"/>
      </w:tblGrid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Предмет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Класс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 xml:space="preserve">Всего 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Писали работу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6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Абсол.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Качеств.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Отсутствующие причина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5а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666" w:type="dxa"/>
          </w:tcPr>
          <w:p w:rsidR="00BA5581" w:rsidRDefault="00BA5581">
            <w:r>
              <w:t>1</w:t>
            </w:r>
          </w:p>
          <w:p w:rsidR="00BA5581" w:rsidRDefault="00BA5581">
            <w:pPr>
              <w:rPr>
                <w:sz w:val="22"/>
                <w:szCs w:val="22"/>
              </w:rPr>
            </w:pPr>
            <w:r>
              <w:t>Бартош Д.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79</w:t>
            </w:r>
          </w:p>
        </w:tc>
        <w:tc>
          <w:tcPr>
            <w:tcW w:w="1784" w:type="dxa"/>
          </w:tcPr>
          <w:p w:rsidR="00BA5581" w:rsidRDefault="00BA5581" w:rsidP="00CB3D5D">
            <w:pPr>
              <w:rPr>
                <w:sz w:val="22"/>
                <w:szCs w:val="22"/>
              </w:rPr>
            </w:pPr>
            <w:r>
              <w:t>Махно К, Махно Д. санаторий, Федоровский А. Сафронова Я.- 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5б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--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666" w:type="dxa"/>
          </w:tcPr>
          <w:p w:rsidR="00BA5581" w:rsidRDefault="00BA5581">
            <w:r>
              <w:t>3</w:t>
            </w:r>
          </w:p>
          <w:p w:rsidR="00BA5581" w:rsidRDefault="00BA5581">
            <w:pPr>
              <w:rPr>
                <w:sz w:val="22"/>
                <w:szCs w:val="22"/>
              </w:rPr>
            </w:pPr>
            <w:r>
              <w:t>Балдин  Я, Брижитенкова Ю. Савченко А.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83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Милюков А. -справка.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6а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666" w:type="dxa"/>
          </w:tcPr>
          <w:p w:rsidR="00BA5581" w:rsidRDefault="00BA5581">
            <w:r>
              <w:t>5</w:t>
            </w:r>
          </w:p>
          <w:p w:rsidR="00BA5581" w:rsidRDefault="00BA5581">
            <w:pPr>
              <w:rPr>
                <w:sz w:val="22"/>
                <w:szCs w:val="22"/>
              </w:rPr>
            </w:pPr>
            <w:r>
              <w:t>Желдак А, Михайлова Е, Сатин Г. Тарасов ПТонкоглас А.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6б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666" w:type="dxa"/>
          </w:tcPr>
          <w:p w:rsidR="00BA5581" w:rsidRDefault="00BA5581">
            <w:r>
              <w:t>2</w:t>
            </w:r>
          </w:p>
          <w:p w:rsidR="00BA5581" w:rsidRDefault="00BA5581">
            <w:pPr>
              <w:rPr>
                <w:sz w:val="22"/>
                <w:szCs w:val="22"/>
              </w:rPr>
            </w:pPr>
            <w:r>
              <w:t>Ковальчук К. Погорелов Н.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92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20( без Углова и Семенова)</w:t>
            </w:r>
          </w:p>
        </w:tc>
        <w:tc>
          <w:tcPr>
            <w:tcW w:w="852" w:type="dxa"/>
          </w:tcPr>
          <w:p w:rsidR="00BA5581" w:rsidRDefault="00BA5581" w:rsidP="00B3490D">
            <w:r>
              <w:t>16</w:t>
            </w:r>
          </w:p>
        </w:tc>
        <w:tc>
          <w:tcPr>
            <w:tcW w:w="381" w:type="dxa"/>
          </w:tcPr>
          <w:p w:rsidR="00BA5581" w:rsidRDefault="00BA5581" w:rsidP="00B3490D">
            <w:r>
              <w:t>5</w:t>
            </w:r>
          </w:p>
        </w:tc>
        <w:tc>
          <w:tcPr>
            <w:tcW w:w="421" w:type="dxa"/>
          </w:tcPr>
          <w:p w:rsidR="00BA5581" w:rsidRDefault="00BA5581" w:rsidP="00B3490D">
            <w:r>
              <w:t>7</w:t>
            </w:r>
          </w:p>
        </w:tc>
        <w:tc>
          <w:tcPr>
            <w:tcW w:w="421" w:type="dxa"/>
          </w:tcPr>
          <w:p w:rsidR="00BA5581" w:rsidRDefault="00BA5581" w:rsidP="00B3490D">
            <w:r>
              <w:t>3</w:t>
            </w:r>
          </w:p>
        </w:tc>
        <w:tc>
          <w:tcPr>
            <w:tcW w:w="1666" w:type="dxa"/>
          </w:tcPr>
          <w:p w:rsidR="00BA5581" w:rsidRDefault="00BA5581" w:rsidP="00B3490D">
            <w:r>
              <w:t>1</w:t>
            </w:r>
          </w:p>
          <w:p w:rsidR="00BA5581" w:rsidRDefault="00BA5581" w:rsidP="00B3490D">
            <w:r>
              <w:t xml:space="preserve"> Шевченко В.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84" w:type="dxa"/>
          </w:tcPr>
          <w:p w:rsidR="00BA5581" w:rsidRDefault="00BA5581" w:rsidP="00EF3BC1">
            <w:r>
              <w:t>Дудин А.</w:t>
            </w:r>
          </w:p>
          <w:p w:rsidR="00BA5581" w:rsidRDefault="00BA5581" w:rsidP="00EF3BC1">
            <w:r>
              <w:t>Максимович Н.</w:t>
            </w:r>
          </w:p>
          <w:p w:rsidR="00BA5581" w:rsidRDefault="00BA5581" w:rsidP="00EF3BC1">
            <w:r>
              <w:t>Усольцева Д.</w:t>
            </w:r>
          </w:p>
          <w:p w:rsidR="00BA5581" w:rsidRDefault="00BA5581" w:rsidP="00EF3BC1">
            <w:pPr>
              <w:rPr>
                <w:sz w:val="22"/>
                <w:szCs w:val="22"/>
              </w:rPr>
            </w:pPr>
            <w:r>
              <w:t>Чубатько С. -справка.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7б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66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58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8а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666" w:type="dxa"/>
          </w:tcPr>
          <w:p w:rsidR="00BA5581" w:rsidRDefault="00BA5581" w:rsidP="008477AE">
            <w:r>
              <w:t>5</w:t>
            </w:r>
          </w:p>
          <w:p w:rsidR="00BA5581" w:rsidRDefault="00BA5581" w:rsidP="008477AE">
            <w:r>
              <w:t>Афанасьев М.</w:t>
            </w:r>
          </w:p>
          <w:p w:rsidR="00BA5581" w:rsidRDefault="00BA5581" w:rsidP="008477AE">
            <w:r>
              <w:t>Валеева А.</w:t>
            </w:r>
          </w:p>
          <w:p w:rsidR="00BA5581" w:rsidRDefault="00BA5581" w:rsidP="008477AE">
            <w:r>
              <w:t>Запевалова Э.</w:t>
            </w:r>
          </w:p>
          <w:p w:rsidR="00BA5581" w:rsidRDefault="00BA5581" w:rsidP="008477AE">
            <w:r>
              <w:t>Плаксин А.</w:t>
            </w:r>
          </w:p>
          <w:p w:rsidR="00BA5581" w:rsidRDefault="00BA5581" w:rsidP="008477AE">
            <w:r>
              <w:t>Рацебуржинский В.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62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784" w:type="dxa"/>
          </w:tcPr>
          <w:p w:rsidR="00BA5581" w:rsidRDefault="00BA5581" w:rsidP="00EF3BC1">
            <w:r>
              <w:t>Гошуляк А.</w:t>
            </w:r>
          </w:p>
          <w:p w:rsidR="00BA5581" w:rsidRDefault="00BA5581" w:rsidP="00EF3BC1">
            <w:r>
              <w:t>Кораблев Д. -справка.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8б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666" w:type="dxa"/>
          </w:tcPr>
          <w:p w:rsidR="00BA5581" w:rsidRDefault="00BA5581" w:rsidP="008477AE">
            <w:r>
              <w:t>5</w:t>
            </w:r>
          </w:p>
          <w:p w:rsidR="00BA5581" w:rsidRDefault="00BA5581" w:rsidP="008477AE">
            <w:r>
              <w:t>Бачинина К.</w:t>
            </w:r>
          </w:p>
          <w:p w:rsidR="00BA5581" w:rsidRDefault="00BA5581" w:rsidP="008477AE">
            <w:r>
              <w:t>Гусельников В.</w:t>
            </w:r>
          </w:p>
          <w:p w:rsidR="00BA5581" w:rsidRDefault="00BA5581" w:rsidP="008477AE">
            <w:r>
              <w:t>Краснокутская А.</w:t>
            </w:r>
          </w:p>
          <w:p w:rsidR="00BA5581" w:rsidRDefault="00BA5581" w:rsidP="008477AE">
            <w:r>
              <w:t>Москвичева Е.</w:t>
            </w:r>
          </w:p>
          <w:p w:rsidR="00BA5581" w:rsidRDefault="00BA5581" w:rsidP="008477AE">
            <w:r>
              <w:t>Шорина О.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784" w:type="dxa"/>
          </w:tcPr>
          <w:p w:rsidR="00BA5581" w:rsidRDefault="00BA5581" w:rsidP="00DB435E">
            <w:r>
              <w:t>Алимпиева П.</w:t>
            </w:r>
          </w:p>
          <w:p w:rsidR="00BA5581" w:rsidRDefault="00BA5581" w:rsidP="00DB435E">
            <w:pPr>
              <w:rPr>
                <w:sz w:val="22"/>
                <w:szCs w:val="22"/>
              </w:rPr>
            </w:pPr>
            <w:r>
              <w:t>Шамшурин Д. 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9а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66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</w:p>
        </w:tc>
      </w:tr>
      <w:tr w:rsidR="00BA5581" w:rsidTr="002F1A09">
        <w:tc>
          <w:tcPr>
            <w:tcW w:w="1447" w:type="dxa"/>
          </w:tcPr>
          <w:p w:rsidR="00BA5581" w:rsidRDefault="00BA5581" w:rsidP="008477AE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r>
              <w:t>9б</w:t>
            </w:r>
          </w:p>
        </w:tc>
        <w:tc>
          <w:tcPr>
            <w:tcW w:w="1111" w:type="dxa"/>
          </w:tcPr>
          <w:p w:rsidR="00BA5581" w:rsidRDefault="00BA5581">
            <w:r>
              <w:t>15</w:t>
            </w:r>
          </w:p>
        </w:tc>
        <w:tc>
          <w:tcPr>
            <w:tcW w:w="852" w:type="dxa"/>
          </w:tcPr>
          <w:p w:rsidR="00BA5581" w:rsidRDefault="00BA5581">
            <w:r>
              <w:t>13</w:t>
            </w:r>
          </w:p>
        </w:tc>
        <w:tc>
          <w:tcPr>
            <w:tcW w:w="381" w:type="dxa"/>
          </w:tcPr>
          <w:p w:rsidR="00BA5581" w:rsidRDefault="00BA5581">
            <w:r>
              <w:t>-</w:t>
            </w:r>
          </w:p>
        </w:tc>
        <w:tc>
          <w:tcPr>
            <w:tcW w:w="421" w:type="dxa"/>
          </w:tcPr>
          <w:p w:rsidR="00BA5581" w:rsidRDefault="00BA5581">
            <w:r>
              <w:t>3</w:t>
            </w:r>
          </w:p>
        </w:tc>
        <w:tc>
          <w:tcPr>
            <w:tcW w:w="421" w:type="dxa"/>
          </w:tcPr>
          <w:p w:rsidR="00BA5581" w:rsidRDefault="00BA5581">
            <w:r>
              <w:t>7</w:t>
            </w:r>
          </w:p>
        </w:tc>
        <w:tc>
          <w:tcPr>
            <w:tcW w:w="1666" w:type="dxa"/>
          </w:tcPr>
          <w:p w:rsidR="00BA5581" w:rsidRDefault="00BA5581" w:rsidP="008477AE">
            <w:r>
              <w:t>3</w:t>
            </w:r>
          </w:p>
          <w:p w:rsidR="00BA5581" w:rsidRDefault="00BA5581" w:rsidP="008477AE">
            <w:r>
              <w:t>Галактионова И.</w:t>
            </w:r>
          </w:p>
          <w:p w:rsidR="00BA5581" w:rsidRDefault="00BA5581" w:rsidP="008477AE">
            <w:r>
              <w:t>Коротких Е.</w:t>
            </w:r>
          </w:p>
          <w:p w:rsidR="00BA5581" w:rsidRDefault="00BA5581" w:rsidP="008477AE">
            <w:r>
              <w:t>Павельев А.</w:t>
            </w:r>
          </w:p>
        </w:tc>
        <w:tc>
          <w:tcPr>
            <w:tcW w:w="833" w:type="dxa"/>
          </w:tcPr>
          <w:p w:rsidR="00BA5581" w:rsidRDefault="00BA5581">
            <w:r>
              <w:t>77</w:t>
            </w:r>
          </w:p>
        </w:tc>
        <w:tc>
          <w:tcPr>
            <w:tcW w:w="988" w:type="dxa"/>
          </w:tcPr>
          <w:p w:rsidR="00BA5581" w:rsidRDefault="00BA5581">
            <w:r>
              <w:t>23</w:t>
            </w:r>
          </w:p>
        </w:tc>
        <w:tc>
          <w:tcPr>
            <w:tcW w:w="1784" w:type="dxa"/>
          </w:tcPr>
          <w:p w:rsidR="00BA5581" w:rsidRDefault="00BA5581" w:rsidP="008477AE">
            <w:r>
              <w:t>Старкова В.</w:t>
            </w:r>
          </w:p>
          <w:p w:rsidR="00BA5581" w:rsidRDefault="00BA5581" w:rsidP="008477AE">
            <w:r>
              <w:t>Цветков А. справка.</w:t>
            </w: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66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</w:p>
        </w:tc>
      </w:tr>
      <w:tr w:rsidR="00BA5581" w:rsidTr="002F1A09">
        <w:tc>
          <w:tcPr>
            <w:tcW w:w="1447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71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11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52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8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1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666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33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88" w:type="dxa"/>
          </w:tcPr>
          <w:p w:rsidR="00BA5581" w:rsidRDefault="00BA5581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1784" w:type="dxa"/>
          </w:tcPr>
          <w:p w:rsidR="00BA5581" w:rsidRDefault="00BA5581">
            <w:pPr>
              <w:rPr>
                <w:sz w:val="22"/>
                <w:szCs w:val="22"/>
              </w:rPr>
            </w:pPr>
          </w:p>
        </w:tc>
      </w:tr>
    </w:tbl>
    <w:p w:rsidR="00BA5581" w:rsidRPr="00971B2A" w:rsidRDefault="00BA5581" w:rsidP="009E719E">
      <w:pPr>
        <w:rPr>
          <w:b/>
          <w:bCs/>
          <w:i/>
          <w:iCs/>
          <w:sz w:val="32"/>
          <w:szCs w:val="32"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</w:rPr>
      </w:pPr>
    </w:p>
    <w:p w:rsidR="00BA5581" w:rsidRDefault="00BA5581" w:rsidP="009E719E">
      <w:pPr>
        <w:rPr>
          <w:b/>
          <w:bCs/>
          <w:i/>
          <w:iCs/>
          <w:sz w:val="32"/>
          <w:szCs w:val="32"/>
        </w:rPr>
      </w:pPr>
      <w:r>
        <w:rPr>
          <w:b/>
          <w:bCs/>
        </w:rPr>
        <w:t>Таблица средних баллов (ОГЭ и ЕГЭ)  выпускников 9 и 11 классов по предметам МО</w:t>
      </w:r>
    </w:p>
    <w:p w:rsidR="00BA5581" w:rsidRPr="00042425" w:rsidRDefault="00BA5581" w:rsidP="00042425">
      <w:pPr>
        <w:pStyle w:val="BodyText"/>
        <w:ind w:left="567" w:hanging="567"/>
        <w:jc w:val="center"/>
        <w:rPr>
          <w:b/>
          <w:bCs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1781"/>
        <w:gridCol w:w="1780"/>
        <w:gridCol w:w="1780"/>
      </w:tblGrid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 xml:space="preserve">ОГЭ 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класс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Средний балл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оценка</w:t>
            </w: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Математика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9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14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4</w:t>
            </w: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Физика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9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14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3</w:t>
            </w: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Информатика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9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11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3</w:t>
            </w: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ЕГЭ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Математика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11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49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BA5581">
        <w:tc>
          <w:tcPr>
            <w:tcW w:w="1882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 xml:space="preserve">Физика </w:t>
            </w:r>
          </w:p>
        </w:tc>
        <w:tc>
          <w:tcPr>
            <w:tcW w:w="1781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11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  <w:r w:rsidRPr="003A6F4E">
              <w:rPr>
                <w:b/>
                <w:bCs/>
              </w:rPr>
              <w:t>53</w:t>
            </w:r>
          </w:p>
        </w:tc>
        <w:tc>
          <w:tcPr>
            <w:tcW w:w="1780" w:type="dxa"/>
          </w:tcPr>
          <w:p w:rsidR="00BA5581" w:rsidRPr="003A6F4E" w:rsidRDefault="00BA5581" w:rsidP="003A6F4E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BA5581" w:rsidRPr="00042425" w:rsidRDefault="00BA5581" w:rsidP="00042425">
      <w:pPr>
        <w:pStyle w:val="BodyText"/>
        <w:ind w:left="567" w:hanging="567"/>
        <w:jc w:val="center"/>
        <w:rPr>
          <w:b/>
          <w:bCs/>
        </w:rPr>
      </w:pPr>
    </w:p>
    <w:p w:rsidR="00BA5581" w:rsidRPr="00042425" w:rsidRDefault="00BA5581" w:rsidP="00042425">
      <w:pPr>
        <w:pStyle w:val="BodyText"/>
        <w:ind w:left="567" w:hanging="567"/>
        <w:jc w:val="center"/>
        <w:rPr>
          <w:b/>
          <w:bCs/>
        </w:rPr>
      </w:pPr>
    </w:p>
    <w:p w:rsidR="00BA5581" w:rsidRPr="00042425" w:rsidRDefault="00BA5581" w:rsidP="00042425">
      <w:pPr>
        <w:pStyle w:val="BodyText"/>
        <w:ind w:left="567" w:hanging="567"/>
        <w:jc w:val="center"/>
        <w:rPr>
          <w:b/>
          <w:bCs/>
        </w:rPr>
      </w:pPr>
    </w:p>
    <w:p w:rsidR="00BA5581" w:rsidRPr="00042425" w:rsidRDefault="00BA5581" w:rsidP="00FA7116">
      <w:pPr>
        <w:pStyle w:val="BodyText"/>
        <w:ind w:left="567" w:hanging="567"/>
        <w:jc w:val="both"/>
        <w:rPr>
          <w:b/>
          <w:bCs/>
        </w:rPr>
      </w:pP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 итоговом заседании</w:t>
      </w:r>
      <w:r w:rsidRPr="00971B2A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етодического объединения заслуша</w:t>
      </w:r>
      <w:r w:rsidRPr="00971B2A">
        <w:rPr>
          <w:sz w:val="28"/>
          <w:szCs w:val="28"/>
        </w:rPr>
        <w:t xml:space="preserve">ли анализ работы каждого учителя за </w:t>
      </w:r>
      <w:r>
        <w:rPr>
          <w:sz w:val="28"/>
          <w:szCs w:val="28"/>
        </w:rPr>
        <w:t xml:space="preserve">текущий </w:t>
      </w:r>
      <w:r w:rsidRPr="00971B2A">
        <w:rPr>
          <w:sz w:val="28"/>
          <w:szCs w:val="28"/>
        </w:rPr>
        <w:t>год,</w:t>
      </w:r>
      <w:r>
        <w:rPr>
          <w:sz w:val="28"/>
          <w:szCs w:val="28"/>
        </w:rPr>
        <w:t xml:space="preserve"> анализ итоговых  контрольных работ за текущий год.</w:t>
      </w: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5-6 классах были проведены  традиционные контрольные работы.  Анализ ошибок показал слабые вычислительные навыки у отдельных учащихся, поэтому в следующем году на отработку вычислительных навыков нужно обратить особое внимание. Абсолютная успеваемость в этих классах составила всего 66%,а качественная достаточно высока и составила 39%. </w:t>
      </w: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7-9 классах контрольные работы были проведены в форме тестирования. Анализ работ  показал, что дети слабо справляются с текстовыми задачами и плохо решают задачи с геометрическим содержанием. Над чем и планируем работать в следующем году. В10- 11  классах  западает теория относительности и решение текстовых задач. На будущий год необходимо работать в этом направлении.</w:t>
      </w:r>
    </w:p>
    <w:p w:rsidR="00BA5581" w:rsidRDefault="00BA5581" w:rsidP="00FA7116">
      <w:pPr>
        <w:pStyle w:val="BodyTex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и в прошлом году, мы продолжали изучать нормативные документы и </w:t>
      </w:r>
      <w:r w:rsidRPr="00971B2A">
        <w:rPr>
          <w:sz w:val="28"/>
          <w:szCs w:val="28"/>
        </w:rPr>
        <w:t>новые ФГОС, заслушали обзор методической литературы, а так же сообщения с районных заседаний МО и курсов повышения  квалификации.</w:t>
      </w:r>
    </w:p>
    <w:p w:rsidR="00BA5581" w:rsidRDefault="00BA5581" w:rsidP="00FA7116">
      <w:pPr>
        <w:pStyle w:val="BodyTex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 на базе нашей школы провели объединённое районное заседание МО  математиков и физиков по теме: «Системно-деятельностный подход на уроках математики, информатики и физики».В нём приняли участие все учителя нашего ШМО, были показаны открытые уроки и проведены мастерклассы. Коллеги дали высокую оценку работе учителей ШМО.</w:t>
      </w:r>
    </w:p>
    <w:p w:rsidR="00BA5581" w:rsidRDefault="00BA5581" w:rsidP="00FA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заседаниях МО р</w:t>
      </w:r>
      <w:r w:rsidRPr="00971B2A">
        <w:rPr>
          <w:sz w:val="28"/>
          <w:szCs w:val="28"/>
        </w:rPr>
        <w:t>ассматривались и обсуждались  следующие темы:</w:t>
      </w:r>
      <w:r w:rsidRPr="008477AE">
        <w:rPr>
          <w:sz w:val="28"/>
          <w:szCs w:val="28"/>
        </w:rPr>
        <w:t>«Современный урок математики в свете требований ФГОС»</w:t>
      </w:r>
      <w:r>
        <w:rPr>
          <w:sz w:val="28"/>
          <w:szCs w:val="28"/>
        </w:rPr>
        <w:t xml:space="preserve">, </w:t>
      </w:r>
      <w:r w:rsidRPr="006E388C">
        <w:rPr>
          <w:sz w:val="28"/>
          <w:szCs w:val="28"/>
        </w:rPr>
        <w:t>«Активные методы обучения как эффективное средство реализации ФГОС»</w:t>
      </w:r>
      <w:r>
        <w:rPr>
          <w:sz w:val="28"/>
          <w:szCs w:val="28"/>
        </w:rPr>
        <w:t>,«</w:t>
      </w:r>
      <w:r w:rsidRPr="006E388C">
        <w:rPr>
          <w:sz w:val="28"/>
          <w:szCs w:val="28"/>
        </w:rPr>
        <w:t>Положение о системе оценки достижения планируемых результатов освоения основной образовательной программы основного общего образованияв муниципальном казённом  общеобразовательн</w:t>
      </w:r>
      <w:r>
        <w:rPr>
          <w:sz w:val="28"/>
          <w:szCs w:val="28"/>
        </w:rPr>
        <w:t>ом учреждении «ЕманжелинскаяСОШ»,  «</w:t>
      </w:r>
      <w:r w:rsidRPr="00224F43">
        <w:rPr>
          <w:sz w:val="28"/>
          <w:szCs w:val="28"/>
        </w:rPr>
        <w:t>Формирование информационных компетенций учащихся с помощью современных информационных технологий</w:t>
      </w:r>
      <w:r>
        <w:rPr>
          <w:sz w:val="28"/>
          <w:szCs w:val="28"/>
        </w:rPr>
        <w:t>».</w:t>
      </w:r>
    </w:p>
    <w:p w:rsidR="00BA5581" w:rsidRPr="00971B2A" w:rsidRDefault="00BA5581" w:rsidP="00FA71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</w:t>
      </w:r>
      <w:r w:rsidRPr="00971B2A">
        <w:rPr>
          <w:sz w:val="28"/>
          <w:szCs w:val="28"/>
        </w:rPr>
        <w:t>и</w:t>
      </w:r>
      <w:r>
        <w:rPr>
          <w:sz w:val="28"/>
          <w:szCs w:val="28"/>
        </w:rPr>
        <w:t xml:space="preserve">ли предметные </w:t>
      </w:r>
      <w:r w:rsidRPr="00971B2A">
        <w:rPr>
          <w:sz w:val="28"/>
          <w:szCs w:val="28"/>
        </w:rPr>
        <w:t>олимпиад</w:t>
      </w:r>
      <w:r>
        <w:rPr>
          <w:sz w:val="28"/>
          <w:szCs w:val="28"/>
        </w:rPr>
        <w:t>ы и предметные недели</w:t>
      </w:r>
      <w:r w:rsidRPr="00971B2A">
        <w:rPr>
          <w:sz w:val="28"/>
          <w:szCs w:val="28"/>
        </w:rPr>
        <w:t>; обменивались опытом работы;</w:t>
      </w:r>
      <w:r>
        <w:rPr>
          <w:sz w:val="28"/>
          <w:szCs w:val="28"/>
        </w:rPr>
        <w:t xml:space="preserve"> обсуждали </w:t>
      </w:r>
      <w:r w:rsidRPr="00971B2A">
        <w:rPr>
          <w:sz w:val="28"/>
          <w:szCs w:val="28"/>
        </w:rPr>
        <w:t xml:space="preserve"> формы и время проведения консультаций; </w:t>
      </w:r>
      <w:r>
        <w:rPr>
          <w:sz w:val="28"/>
          <w:szCs w:val="28"/>
        </w:rPr>
        <w:t xml:space="preserve">рассматривали </w:t>
      </w:r>
      <w:r w:rsidRPr="00971B2A">
        <w:rPr>
          <w:sz w:val="28"/>
          <w:szCs w:val="28"/>
        </w:rPr>
        <w:t>вопросы качества обучения;</w:t>
      </w:r>
      <w:r>
        <w:rPr>
          <w:sz w:val="28"/>
          <w:szCs w:val="28"/>
        </w:rPr>
        <w:t xml:space="preserve"> обсуждали </w:t>
      </w:r>
      <w:r w:rsidRPr="00971B2A">
        <w:rPr>
          <w:sz w:val="28"/>
          <w:szCs w:val="28"/>
        </w:rPr>
        <w:t xml:space="preserve"> вопрос о порядке разработки раб</w:t>
      </w:r>
      <w:r>
        <w:rPr>
          <w:sz w:val="28"/>
          <w:szCs w:val="28"/>
        </w:rPr>
        <w:t>очих программ учебных предметов, в частности, новую рабочую программу по математике в пятом и шестом классах(по новым требованиям) в соответствии с  ФГОС.</w:t>
      </w:r>
    </w:p>
    <w:p w:rsidR="00BA5581" w:rsidRDefault="00BA5581" w:rsidP="00FA7116">
      <w:pPr>
        <w:tabs>
          <w:tab w:val="left" w:pos="8025"/>
        </w:tabs>
        <w:jc w:val="both"/>
        <w:rPr>
          <w:sz w:val="28"/>
          <w:szCs w:val="28"/>
        </w:rPr>
      </w:pPr>
      <w:r w:rsidRPr="00971B2A">
        <w:rPr>
          <w:sz w:val="28"/>
          <w:szCs w:val="28"/>
        </w:rPr>
        <w:t>Педагоги трудятся в соответствии с темами самообразования. В этом годунагрузка у учителей</w:t>
      </w:r>
      <w:r>
        <w:rPr>
          <w:sz w:val="28"/>
          <w:szCs w:val="28"/>
        </w:rPr>
        <w:t xml:space="preserve"> достаточная</w:t>
      </w:r>
      <w:r w:rsidRPr="00971B2A">
        <w:rPr>
          <w:sz w:val="28"/>
          <w:szCs w:val="28"/>
        </w:rPr>
        <w:t xml:space="preserve">, но все старались посещать уроки коллег, перенимали опыт работы, оказывали </w:t>
      </w:r>
      <w:r>
        <w:rPr>
          <w:sz w:val="28"/>
          <w:szCs w:val="28"/>
        </w:rPr>
        <w:t xml:space="preserve"> друг другу методическуюпомощ</w:t>
      </w:r>
      <w:r w:rsidRPr="00971B2A">
        <w:rPr>
          <w:sz w:val="28"/>
          <w:szCs w:val="28"/>
        </w:rPr>
        <w:t>ъ.</w:t>
      </w:r>
    </w:p>
    <w:p w:rsidR="00BA5581" w:rsidRPr="006E388C" w:rsidRDefault="00BA5581" w:rsidP="009B6219">
      <w:pPr>
        <w:jc w:val="both"/>
        <w:rPr>
          <w:sz w:val="28"/>
          <w:szCs w:val="28"/>
        </w:rPr>
      </w:pPr>
    </w:p>
    <w:p w:rsidR="00BA5581" w:rsidRPr="008477AE" w:rsidRDefault="00BA5581" w:rsidP="009B6219">
      <w:pPr>
        <w:jc w:val="both"/>
        <w:rPr>
          <w:rStyle w:val="Strong"/>
          <w:b w:val="0"/>
          <w:bCs w:val="0"/>
          <w:sz w:val="28"/>
          <w:szCs w:val="28"/>
        </w:rPr>
      </w:pPr>
    </w:p>
    <w:p w:rsidR="00BA5581" w:rsidRPr="00971B2A" w:rsidRDefault="00BA5581" w:rsidP="00FF73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971B2A">
        <w:rPr>
          <w:sz w:val="28"/>
          <w:szCs w:val="28"/>
        </w:rPr>
        <w:t xml:space="preserve"> течение учебного года были проведены предметные недели по математике, информатике и физике. Дети с огромным интересом участвовали в мероприятиях, предложенных коллегами, зарабатывая баллы. Дети получили хороший заряд бодрости и стимул к изучению наших трудных но важных наук.</w:t>
      </w:r>
    </w:p>
    <w:p w:rsidR="00BA5581" w:rsidRPr="00971B2A" w:rsidRDefault="00BA5581" w:rsidP="00FF731B">
      <w:pPr>
        <w:rPr>
          <w:sz w:val="32"/>
          <w:szCs w:val="32"/>
        </w:rPr>
      </w:pPr>
      <w:r w:rsidRPr="00971B2A">
        <w:rPr>
          <w:sz w:val="28"/>
          <w:szCs w:val="28"/>
        </w:rPr>
        <w:t xml:space="preserve">                                                     Руководитель ШМО: Захарова Т. Ю.</w:t>
      </w:r>
    </w:p>
    <w:p w:rsidR="00BA5581" w:rsidRPr="00971B2A" w:rsidRDefault="00BA5581" w:rsidP="00FF731B">
      <w:pPr>
        <w:tabs>
          <w:tab w:val="left" w:pos="8025"/>
        </w:tabs>
        <w:spacing w:line="360" w:lineRule="auto"/>
        <w:rPr>
          <w:b/>
          <w:bCs/>
          <w:i/>
          <w:iCs/>
          <w:sz w:val="32"/>
          <w:szCs w:val="32"/>
        </w:rPr>
      </w:pPr>
    </w:p>
    <w:p w:rsidR="00BA5581" w:rsidRPr="00042425" w:rsidRDefault="00BA5581" w:rsidP="008477AE">
      <w:pPr>
        <w:pStyle w:val="BodyText"/>
        <w:ind w:left="567" w:hanging="567"/>
        <w:jc w:val="both"/>
        <w:rPr>
          <w:b/>
          <w:bCs/>
        </w:rPr>
      </w:pPr>
    </w:p>
    <w:p w:rsidR="00BA5581" w:rsidRPr="00042425" w:rsidRDefault="00BA5581" w:rsidP="008477AE">
      <w:pPr>
        <w:pStyle w:val="BodyText"/>
        <w:ind w:left="567" w:hanging="567"/>
        <w:jc w:val="both"/>
        <w:rPr>
          <w:b/>
          <w:bCs/>
        </w:rPr>
      </w:pPr>
    </w:p>
    <w:p w:rsidR="00BA5581" w:rsidRPr="00042425" w:rsidRDefault="00BA5581" w:rsidP="008477AE">
      <w:pPr>
        <w:pStyle w:val="BodyText"/>
        <w:ind w:left="567" w:hanging="567"/>
        <w:jc w:val="both"/>
        <w:rPr>
          <w:b/>
          <w:bCs/>
        </w:rPr>
      </w:pPr>
    </w:p>
    <w:p w:rsidR="00BA5581" w:rsidRPr="00042425" w:rsidRDefault="00BA5581" w:rsidP="00042425">
      <w:pPr>
        <w:pStyle w:val="BodyText"/>
        <w:ind w:left="567" w:hanging="567"/>
        <w:jc w:val="center"/>
        <w:rPr>
          <w:b/>
          <w:bCs/>
        </w:rPr>
      </w:pPr>
    </w:p>
    <w:p w:rsidR="00BA5581" w:rsidRPr="00042425" w:rsidRDefault="00BA5581" w:rsidP="00042425">
      <w:pPr>
        <w:ind w:left="567" w:hanging="567"/>
      </w:pPr>
    </w:p>
    <w:p w:rsidR="00BA5581" w:rsidRPr="00042425" w:rsidRDefault="00BA5581"/>
    <w:p w:rsidR="00BA5581" w:rsidRPr="00042425" w:rsidRDefault="00BA5581"/>
    <w:sectPr w:rsidR="00BA5581" w:rsidRPr="00042425" w:rsidSect="007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81" w:rsidRDefault="00BA5581" w:rsidP="0046515F">
      <w:r>
        <w:separator/>
      </w:r>
    </w:p>
  </w:endnote>
  <w:endnote w:type="continuationSeparator" w:id="1">
    <w:p w:rsidR="00BA5581" w:rsidRDefault="00BA5581" w:rsidP="0046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81" w:rsidRDefault="00BA5581" w:rsidP="0046515F">
      <w:r>
        <w:separator/>
      </w:r>
    </w:p>
  </w:footnote>
  <w:footnote w:type="continuationSeparator" w:id="1">
    <w:p w:rsidR="00BA5581" w:rsidRDefault="00BA5581" w:rsidP="0046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DA2012"/>
    <w:multiLevelType w:val="hybridMultilevel"/>
    <w:tmpl w:val="4CC20942"/>
    <w:lvl w:ilvl="0" w:tplc="866A2120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2E4CD1"/>
    <w:multiLevelType w:val="hybridMultilevel"/>
    <w:tmpl w:val="154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1EBB"/>
    <w:multiLevelType w:val="hybridMultilevel"/>
    <w:tmpl w:val="0F048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F173F"/>
    <w:multiLevelType w:val="multilevel"/>
    <w:tmpl w:val="052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8B25E3"/>
    <w:multiLevelType w:val="multilevel"/>
    <w:tmpl w:val="49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9390AD1"/>
    <w:multiLevelType w:val="hybridMultilevel"/>
    <w:tmpl w:val="503EC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40F81"/>
    <w:multiLevelType w:val="hybridMultilevel"/>
    <w:tmpl w:val="1F36D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47C6"/>
    <w:multiLevelType w:val="hybridMultilevel"/>
    <w:tmpl w:val="ED72C9A8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09DD"/>
    <w:multiLevelType w:val="hybridMultilevel"/>
    <w:tmpl w:val="B5A0644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25D5D"/>
    <w:multiLevelType w:val="multilevel"/>
    <w:tmpl w:val="1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68"/>
    <w:rsid w:val="00042425"/>
    <w:rsid w:val="00086175"/>
    <w:rsid w:val="00107190"/>
    <w:rsid w:val="001E7A57"/>
    <w:rsid w:val="00224F43"/>
    <w:rsid w:val="002B4588"/>
    <w:rsid w:val="002F1A09"/>
    <w:rsid w:val="00311CED"/>
    <w:rsid w:val="00317DAE"/>
    <w:rsid w:val="00360DE7"/>
    <w:rsid w:val="00387A26"/>
    <w:rsid w:val="003A6F4E"/>
    <w:rsid w:val="003E3DF7"/>
    <w:rsid w:val="003E4050"/>
    <w:rsid w:val="003F609F"/>
    <w:rsid w:val="00423A2A"/>
    <w:rsid w:val="00442235"/>
    <w:rsid w:val="00453A76"/>
    <w:rsid w:val="0046515F"/>
    <w:rsid w:val="004802FF"/>
    <w:rsid w:val="004F6783"/>
    <w:rsid w:val="00515D1D"/>
    <w:rsid w:val="005360A5"/>
    <w:rsid w:val="005765B7"/>
    <w:rsid w:val="005928B1"/>
    <w:rsid w:val="005F7948"/>
    <w:rsid w:val="00620BF7"/>
    <w:rsid w:val="00627A5A"/>
    <w:rsid w:val="006673DD"/>
    <w:rsid w:val="00686B13"/>
    <w:rsid w:val="006B7A58"/>
    <w:rsid w:val="006C6487"/>
    <w:rsid w:val="006E226B"/>
    <w:rsid w:val="006E388C"/>
    <w:rsid w:val="0070558C"/>
    <w:rsid w:val="007242F9"/>
    <w:rsid w:val="007327ED"/>
    <w:rsid w:val="007425D7"/>
    <w:rsid w:val="00750B42"/>
    <w:rsid w:val="00780704"/>
    <w:rsid w:val="007F066A"/>
    <w:rsid w:val="008477AE"/>
    <w:rsid w:val="00903D4C"/>
    <w:rsid w:val="009300D3"/>
    <w:rsid w:val="00971B2A"/>
    <w:rsid w:val="009720AD"/>
    <w:rsid w:val="009B6219"/>
    <w:rsid w:val="009D046D"/>
    <w:rsid w:val="009D3C04"/>
    <w:rsid w:val="009E719E"/>
    <w:rsid w:val="00A16A43"/>
    <w:rsid w:val="00A75DD8"/>
    <w:rsid w:val="00AA0CF4"/>
    <w:rsid w:val="00AD58BF"/>
    <w:rsid w:val="00B25CDA"/>
    <w:rsid w:val="00B3490D"/>
    <w:rsid w:val="00B47511"/>
    <w:rsid w:val="00B47D32"/>
    <w:rsid w:val="00B51DEB"/>
    <w:rsid w:val="00B71720"/>
    <w:rsid w:val="00BA5581"/>
    <w:rsid w:val="00CB3D5D"/>
    <w:rsid w:val="00D45646"/>
    <w:rsid w:val="00D7371B"/>
    <w:rsid w:val="00D7636B"/>
    <w:rsid w:val="00DB435E"/>
    <w:rsid w:val="00E1049A"/>
    <w:rsid w:val="00E3792A"/>
    <w:rsid w:val="00E5576A"/>
    <w:rsid w:val="00E701A5"/>
    <w:rsid w:val="00E92968"/>
    <w:rsid w:val="00ED700A"/>
    <w:rsid w:val="00EF3BC1"/>
    <w:rsid w:val="00EF6168"/>
    <w:rsid w:val="00F46C0A"/>
    <w:rsid w:val="00F60310"/>
    <w:rsid w:val="00FA7116"/>
    <w:rsid w:val="00FB6125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4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42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4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2425"/>
    <w:rPr>
      <w:rFonts w:ascii="Cambria" w:hAnsi="Cambria" w:cs="Cambria"/>
      <w:b/>
      <w:bCs/>
      <w:sz w:val="26"/>
      <w:szCs w:val="26"/>
      <w:lang w:eastAsia="ru-RU"/>
    </w:rPr>
  </w:style>
  <w:style w:type="paragraph" w:styleId="BodyText2">
    <w:name w:val="Body Text 2"/>
    <w:basedOn w:val="Normal"/>
    <w:link w:val="BodyText2Char"/>
    <w:uiPriority w:val="99"/>
    <w:rsid w:val="00042425"/>
    <w:pPr>
      <w:spacing w:line="360" w:lineRule="auto"/>
      <w:jc w:val="center"/>
    </w:pPr>
    <w:rPr>
      <w:rFonts w:ascii="Arial Black" w:hAnsi="Arial Black" w:cs="Arial Black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2425"/>
    <w:rPr>
      <w:rFonts w:ascii="Arial Black" w:hAnsi="Arial Black" w:cs="Arial Black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424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42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242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2425"/>
    <w:rPr>
      <w:b/>
      <w:bCs/>
    </w:rPr>
  </w:style>
  <w:style w:type="paragraph" w:customStyle="1" w:styleId="msolistparagraphcxspmiddle">
    <w:name w:val="msolistparagraphcxspmiddle"/>
    <w:basedOn w:val="Normal"/>
    <w:uiPriority w:val="99"/>
    <w:rsid w:val="0004242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4242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04242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424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42425"/>
  </w:style>
  <w:style w:type="table" w:styleId="TableGrid">
    <w:name w:val="Table Grid"/>
    <w:basedOn w:val="TableNormal"/>
    <w:uiPriority w:val="99"/>
    <w:rsid w:val="0004242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2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242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651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1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651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1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12</Pages>
  <Words>2453</Words>
  <Characters>13985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26</cp:revision>
  <dcterms:created xsi:type="dcterms:W3CDTF">2016-11-14T18:40:00Z</dcterms:created>
  <dcterms:modified xsi:type="dcterms:W3CDTF">2017-06-29T04:48:00Z</dcterms:modified>
</cp:coreProperties>
</file>