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2E" w:rsidRDefault="00955E2E" w:rsidP="00955E2E">
      <w:pPr>
        <w:jc w:val="right"/>
        <w:rPr>
          <w:sz w:val="28"/>
          <w:szCs w:val="28"/>
        </w:rPr>
      </w:pPr>
    </w:p>
    <w:p w:rsidR="00973769" w:rsidRDefault="00973769" w:rsidP="00973769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Отчёт по реализации комплексного Плана противодействия терроризму в РФ</w:t>
      </w:r>
    </w:p>
    <w:p w:rsidR="00973769" w:rsidRDefault="006043C6" w:rsidP="0097376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первое полу</w:t>
      </w:r>
      <w:r w:rsidR="00973769">
        <w:rPr>
          <w:sz w:val="28"/>
          <w:szCs w:val="28"/>
        </w:rPr>
        <w:t>годие 2020 в МКОУ «</w:t>
      </w:r>
      <w:proofErr w:type="spellStart"/>
      <w:r w:rsidR="00973769">
        <w:rPr>
          <w:sz w:val="28"/>
          <w:szCs w:val="28"/>
        </w:rPr>
        <w:t>Еманжелинская</w:t>
      </w:r>
      <w:proofErr w:type="spellEnd"/>
      <w:r w:rsidR="00973769">
        <w:rPr>
          <w:sz w:val="28"/>
          <w:szCs w:val="28"/>
        </w:rPr>
        <w:t xml:space="preserve"> СОШ»</w:t>
      </w:r>
    </w:p>
    <w:p w:rsidR="00955E2E" w:rsidRDefault="00955E2E" w:rsidP="00955E2E">
      <w:pPr>
        <w:jc w:val="right"/>
        <w:rPr>
          <w:sz w:val="28"/>
          <w:szCs w:val="28"/>
        </w:rPr>
      </w:pPr>
    </w:p>
    <w:p w:rsidR="00955E2E" w:rsidRDefault="00955E2E" w:rsidP="00955E2E">
      <w:pPr>
        <w:jc w:val="right"/>
        <w:rPr>
          <w:sz w:val="28"/>
          <w:szCs w:val="28"/>
        </w:rPr>
      </w:pPr>
    </w:p>
    <w:p w:rsidR="00955E2E" w:rsidRDefault="00955E2E" w:rsidP="00955E2E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1</w:t>
      </w:r>
    </w:p>
    <w:tbl>
      <w:tblPr>
        <w:tblStyle w:val="a3"/>
        <w:tblW w:w="14996" w:type="dxa"/>
        <w:tblLayout w:type="fixed"/>
        <w:tblLook w:val="04A0" w:firstRow="1" w:lastRow="0" w:firstColumn="1" w:lastColumn="0" w:noHBand="0" w:noVBand="1"/>
      </w:tblPr>
      <w:tblGrid>
        <w:gridCol w:w="3777"/>
        <w:gridCol w:w="3976"/>
        <w:gridCol w:w="4145"/>
        <w:gridCol w:w="3098"/>
      </w:tblGrid>
      <w:tr w:rsidR="00955E2E" w:rsidTr="00685F64">
        <w:tc>
          <w:tcPr>
            <w:tcW w:w="6630" w:type="dxa"/>
            <w:gridSpan w:val="2"/>
          </w:tcPr>
          <w:p w:rsidR="00955E2E" w:rsidRDefault="00955E2E" w:rsidP="00685F64">
            <w:pPr>
              <w:jc w:val="center"/>
            </w:pPr>
            <w:r>
              <w:t>Количество проведенных мероприятий, в том числе</w:t>
            </w:r>
          </w:p>
        </w:tc>
        <w:tc>
          <w:tcPr>
            <w:tcW w:w="6193" w:type="dxa"/>
            <w:gridSpan w:val="2"/>
          </w:tcPr>
          <w:p w:rsidR="00955E2E" w:rsidRDefault="00955E2E" w:rsidP="00685F64">
            <w:pPr>
              <w:jc w:val="center"/>
            </w:pPr>
            <w:r>
              <w:t>Количество участников проведенных мероприятий, в том числе</w:t>
            </w:r>
          </w:p>
        </w:tc>
      </w:tr>
      <w:tr w:rsidR="00955E2E" w:rsidTr="00685F64">
        <w:tc>
          <w:tcPr>
            <w:tcW w:w="3230" w:type="dxa"/>
          </w:tcPr>
          <w:p w:rsidR="00955E2E" w:rsidRDefault="00955E2E" w:rsidP="00685F64">
            <w:pPr>
              <w:jc w:val="center"/>
            </w:pPr>
            <w:r>
              <w:t>с участием представителей религиозных и общественных организаций</w:t>
            </w:r>
          </w:p>
        </w:tc>
        <w:tc>
          <w:tcPr>
            <w:tcW w:w="3400" w:type="dxa"/>
          </w:tcPr>
          <w:p w:rsidR="00955E2E" w:rsidRDefault="00955E2E" w:rsidP="00685F64">
            <w:pPr>
              <w:jc w:val="center"/>
            </w:pPr>
            <w:r>
              <w:t>с участием деятелей культуры и искусства</w:t>
            </w:r>
          </w:p>
        </w:tc>
        <w:tc>
          <w:tcPr>
            <w:tcW w:w="3544" w:type="dxa"/>
          </w:tcPr>
          <w:p w:rsidR="00955E2E" w:rsidRDefault="00955E2E" w:rsidP="00685F64">
            <w:pPr>
              <w:jc w:val="center"/>
            </w:pPr>
            <w:r>
              <w:t>с участием представителей религиозных и общественных организаций</w:t>
            </w:r>
          </w:p>
        </w:tc>
        <w:tc>
          <w:tcPr>
            <w:tcW w:w="2649" w:type="dxa"/>
          </w:tcPr>
          <w:p w:rsidR="00955E2E" w:rsidRDefault="00955E2E" w:rsidP="00685F64">
            <w:pPr>
              <w:jc w:val="center"/>
            </w:pPr>
            <w:r>
              <w:t>с участием деятелей культуры и искусства</w:t>
            </w:r>
          </w:p>
        </w:tc>
      </w:tr>
      <w:tr w:rsidR="00955E2E" w:rsidTr="00685F64">
        <w:tc>
          <w:tcPr>
            <w:tcW w:w="3230" w:type="dxa"/>
          </w:tcPr>
          <w:p w:rsidR="00955E2E" w:rsidRDefault="00955E2E" w:rsidP="00685F64"/>
        </w:tc>
        <w:tc>
          <w:tcPr>
            <w:tcW w:w="3400" w:type="dxa"/>
          </w:tcPr>
          <w:p w:rsidR="00955E2E" w:rsidRDefault="00955E2E" w:rsidP="00685F64"/>
        </w:tc>
        <w:tc>
          <w:tcPr>
            <w:tcW w:w="3544" w:type="dxa"/>
          </w:tcPr>
          <w:p w:rsidR="00955E2E" w:rsidRDefault="00955E2E" w:rsidP="00685F64"/>
        </w:tc>
        <w:tc>
          <w:tcPr>
            <w:tcW w:w="2649" w:type="dxa"/>
          </w:tcPr>
          <w:p w:rsidR="00955E2E" w:rsidRDefault="00955E2E" w:rsidP="00685F64"/>
        </w:tc>
      </w:tr>
    </w:tbl>
    <w:p w:rsidR="00955E2E" w:rsidRDefault="00955E2E" w:rsidP="00955E2E">
      <w:pPr>
        <w:jc w:val="right"/>
        <w:rPr>
          <w:sz w:val="28"/>
          <w:szCs w:val="28"/>
        </w:rPr>
      </w:pPr>
    </w:p>
    <w:p w:rsidR="00955E2E" w:rsidRDefault="00955E2E" w:rsidP="00955E2E">
      <w:pPr>
        <w:jc w:val="right"/>
        <w:rPr>
          <w:sz w:val="28"/>
          <w:szCs w:val="28"/>
        </w:rPr>
      </w:pPr>
    </w:p>
    <w:p w:rsidR="00955E2E" w:rsidRPr="00470E93" w:rsidRDefault="00955E2E" w:rsidP="00955E2E">
      <w:pPr>
        <w:jc w:val="right"/>
        <w:rPr>
          <w:sz w:val="28"/>
          <w:szCs w:val="28"/>
        </w:rPr>
      </w:pPr>
      <w:r w:rsidRPr="00470E93">
        <w:rPr>
          <w:sz w:val="28"/>
          <w:szCs w:val="28"/>
        </w:rPr>
        <w:t>Форма 2</w:t>
      </w:r>
    </w:p>
    <w:tbl>
      <w:tblPr>
        <w:tblW w:w="1485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2342"/>
        <w:gridCol w:w="2371"/>
        <w:gridCol w:w="2722"/>
        <w:gridCol w:w="3206"/>
        <w:gridCol w:w="1693"/>
        <w:gridCol w:w="2117"/>
      </w:tblGrid>
      <w:tr w:rsidR="00955E2E" w:rsidTr="00685F64"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5E2E" w:rsidRDefault="00955E2E" w:rsidP="00685F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5E2E" w:rsidRDefault="00955E2E" w:rsidP="00685F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проекта (мероприятия)/Дата/Контактное лицо/контактный телефон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5E2E" w:rsidRDefault="00955E2E" w:rsidP="00685F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цель проекта (мероприятия)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5E2E" w:rsidRDefault="00955E2E" w:rsidP="00685F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реализации проекта (мероприятия)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5E2E" w:rsidRDefault="00955E2E" w:rsidP="00685F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представителей религиозных и общественных организаций, деятелей культуры и искусства в организации и проведении проекта (мероприятия) (количество участвующих)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5E2E" w:rsidRDefault="00955E2E" w:rsidP="00685F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участвующих в проекте (мероприятии)/категория участвующих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E2E" w:rsidRDefault="00955E2E" w:rsidP="00685F64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Освещение в СМИ (ссылки в интернете на </w:t>
            </w:r>
            <w:r>
              <w:rPr>
                <w:b/>
                <w:bCs/>
                <w:sz w:val="20"/>
                <w:szCs w:val="20"/>
              </w:rPr>
              <w:t>данное мероприятия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</w:tr>
      <w:tr w:rsidR="00955E2E" w:rsidTr="00685F64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5E2E" w:rsidRDefault="00955E2E" w:rsidP="00685F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5E2E" w:rsidRDefault="00973769" w:rsidP="00685F64">
            <w:pPr>
              <w:pStyle w:val="a4"/>
              <w:rPr>
                <w:sz w:val="20"/>
                <w:szCs w:val="20"/>
              </w:rPr>
            </w:pPr>
            <w:r w:rsidRPr="00973769">
              <w:rPr>
                <w:sz w:val="20"/>
                <w:szCs w:val="20"/>
              </w:rPr>
              <w:t xml:space="preserve">Просмотр и обсуждение социальных видеороликов (11 </w:t>
            </w:r>
            <w:proofErr w:type="spellStart"/>
            <w:r w:rsidRPr="00973769">
              <w:rPr>
                <w:sz w:val="20"/>
                <w:szCs w:val="20"/>
              </w:rPr>
              <w:t>кл</w:t>
            </w:r>
            <w:proofErr w:type="spellEnd"/>
            <w:r w:rsidRPr="00973769">
              <w:rPr>
                <w:sz w:val="20"/>
                <w:szCs w:val="20"/>
              </w:rPr>
              <w:t>)</w:t>
            </w:r>
          </w:p>
          <w:p w:rsidR="00532DDF" w:rsidRDefault="00532DDF" w:rsidP="00685F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5E2E" w:rsidRDefault="00532DDF" w:rsidP="00685F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Рассказать детям о системе вовлечения несовершеннолетних  в террористические организации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5E2E" w:rsidRDefault="00532DDF" w:rsidP="00685F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учились анализировать получаемую информацию из социальных сетей и последствия вовлечения в террористические организации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5E2E" w:rsidRDefault="00955E2E" w:rsidP="00685F6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5E2E" w:rsidRDefault="00532DDF" w:rsidP="00685F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человек</w:t>
            </w:r>
            <w:r w:rsidR="0093703E">
              <w:rPr>
                <w:sz w:val="20"/>
                <w:szCs w:val="20"/>
              </w:rPr>
              <w:t xml:space="preserve"> (11 класс)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E2E" w:rsidRDefault="00955E2E" w:rsidP="00685F64">
            <w:pPr>
              <w:pStyle w:val="a4"/>
              <w:rPr>
                <w:sz w:val="20"/>
                <w:szCs w:val="20"/>
              </w:rPr>
            </w:pPr>
          </w:p>
        </w:tc>
      </w:tr>
      <w:tr w:rsidR="00955E2E" w:rsidTr="0093703E">
        <w:tc>
          <w:tcPr>
            <w:tcW w:w="400" w:type="dxa"/>
            <w:tcBorders>
              <w:left w:val="single" w:sz="2" w:space="0" w:color="000000"/>
            </w:tcBorders>
            <w:shd w:val="clear" w:color="auto" w:fill="auto"/>
          </w:tcPr>
          <w:p w:rsidR="00955E2E" w:rsidRDefault="00955E2E" w:rsidP="00685F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2" w:type="dxa"/>
            <w:tcBorders>
              <w:left w:val="single" w:sz="2" w:space="0" w:color="000000"/>
            </w:tcBorders>
            <w:shd w:val="clear" w:color="auto" w:fill="auto"/>
          </w:tcPr>
          <w:p w:rsidR="00955E2E" w:rsidRDefault="00AB7608" w:rsidP="00685F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27.01 2020</w:t>
            </w:r>
          </w:p>
          <w:p w:rsidR="00AB7608" w:rsidRDefault="00AB7608" w:rsidP="00685F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Акция «Блокадный хлеб»</w:t>
            </w:r>
          </w:p>
        </w:tc>
        <w:tc>
          <w:tcPr>
            <w:tcW w:w="2371" w:type="dxa"/>
            <w:tcBorders>
              <w:left w:val="single" w:sz="2" w:space="0" w:color="000000"/>
            </w:tcBorders>
            <w:shd w:val="clear" w:color="auto" w:fill="auto"/>
          </w:tcPr>
          <w:p w:rsidR="00955E2E" w:rsidRDefault="00AB7608" w:rsidP="00685F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Познакомить учащихся с героическим прошлым </w:t>
            </w:r>
            <w:r>
              <w:rPr>
                <w:sz w:val="20"/>
                <w:szCs w:val="20"/>
              </w:rPr>
              <w:lastRenderedPageBreak/>
              <w:t xml:space="preserve">народа,  </w:t>
            </w:r>
          </w:p>
        </w:tc>
        <w:tc>
          <w:tcPr>
            <w:tcW w:w="2722" w:type="dxa"/>
            <w:tcBorders>
              <w:left w:val="single" w:sz="2" w:space="0" w:color="000000"/>
            </w:tcBorders>
            <w:shd w:val="clear" w:color="auto" w:fill="auto"/>
          </w:tcPr>
          <w:p w:rsidR="00955E2E" w:rsidRDefault="00AB7608" w:rsidP="00685F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Учащиеся познакомились с историей блокады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енинград</w:t>
            </w:r>
            <w:proofErr w:type="spellEnd"/>
            <w:r>
              <w:rPr>
                <w:sz w:val="20"/>
                <w:szCs w:val="20"/>
              </w:rPr>
              <w:t xml:space="preserve"> на классных </w:t>
            </w:r>
            <w:r>
              <w:rPr>
                <w:sz w:val="20"/>
                <w:szCs w:val="20"/>
              </w:rPr>
              <w:lastRenderedPageBreak/>
              <w:t>часах, посмотрели фильм «Крик тишины», попробовали блокадный хлеб. Желающие нарисовали</w:t>
            </w:r>
            <w:r w:rsidR="0093703E">
              <w:rPr>
                <w:sz w:val="20"/>
                <w:szCs w:val="20"/>
              </w:rPr>
              <w:t xml:space="preserve"> рисунки и приняли участие </w:t>
            </w:r>
            <w:proofErr w:type="gramStart"/>
            <w:r w:rsidR="0093703E">
              <w:rPr>
                <w:sz w:val="20"/>
                <w:szCs w:val="20"/>
              </w:rPr>
              <w:t>в</w:t>
            </w:r>
            <w:proofErr w:type="gramEnd"/>
            <w:r w:rsidR="009370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06" w:type="dxa"/>
            <w:tcBorders>
              <w:left w:val="single" w:sz="2" w:space="0" w:color="000000"/>
            </w:tcBorders>
            <w:shd w:val="clear" w:color="auto" w:fill="auto"/>
          </w:tcPr>
          <w:p w:rsidR="00955E2E" w:rsidRDefault="00955E2E" w:rsidP="00685F6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2" w:space="0" w:color="000000"/>
            </w:tcBorders>
            <w:shd w:val="clear" w:color="auto" w:fill="auto"/>
          </w:tcPr>
          <w:p w:rsidR="00955E2E" w:rsidRDefault="0093703E" w:rsidP="00685F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человека (7-11 класс)</w:t>
            </w:r>
          </w:p>
        </w:tc>
        <w:tc>
          <w:tcPr>
            <w:tcW w:w="21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55E2E" w:rsidRDefault="00390752" w:rsidP="00685F64">
            <w:pPr>
              <w:pStyle w:val="a4"/>
              <w:rPr>
                <w:sz w:val="20"/>
                <w:szCs w:val="20"/>
              </w:rPr>
            </w:pPr>
            <w:r w:rsidRPr="00390752">
              <w:rPr>
                <w:sz w:val="20"/>
                <w:szCs w:val="20"/>
              </w:rPr>
              <w:t>http://emanmousoch.ucoz.ru/</w:t>
            </w:r>
          </w:p>
        </w:tc>
      </w:tr>
      <w:tr w:rsidR="0093703E" w:rsidTr="0093703E">
        <w:tc>
          <w:tcPr>
            <w:tcW w:w="400" w:type="dxa"/>
            <w:tcBorders>
              <w:left w:val="single" w:sz="2" w:space="0" w:color="000000"/>
            </w:tcBorders>
            <w:shd w:val="clear" w:color="auto" w:fill="auto"/>
          </w:tcPr>
          <w:p w:rsidR="0093703E" w:rsidRDefault="0093703E" w:rsidP="00685F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342" w:type="dxa"/>
            <w:tcBorders>
              <w:left w:val="single" w:sz="2" w:space="0" w:color="000000"/>
            </w:tcBorders>
            <w:shd w:val="clear" w:color="auto" w:fill="auto"/>
          </w:tcPr>
          <w:p w:rsidR="0093703E" w:rsidRDefault="0093703E" w:rsidP="00685F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«Воинская слава России»</w:t>
            </w:r>
          </w:p>
          <w:p w:rsidR="0093703E" w:rsidRDefault="0093703E" w:rsidP="00685F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 – 6.02</w:t>
            </w:r>
          </w:p>
        </w:tc>
        <w:tc>
          <w:tcPr>
            <w:tcW w:w="2371" w:type="dxa"/>
            <w:tcBorders>
              <w:left w:val="single" w:sz="2" w:space="0" w:color="000000"/>
            </w:tcBorders>
            <w:shd w:val="clear" w:color="auto" w:fill="auto"/>
          </w:tcPr>
          <w:p w:rsidR="0093703E" w:rsidRDefault="0093703E" w:rsidP="0093703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знакомились  с историей боевых подвигов Красной армии и Армии России. Нарисовали рисунки, посвящённые 75летию Победы</w:t>
            </w:r>
          </w:p>
        </w:tc>
        <w:tc>
          <w:tcPr>
            <w:tcW w:w="2722" w:type="dxa"/>
            <w:tcBorders>
              <w:left w:val="single" w:sz="2" w:space="0" w:color="000000"/>
            </w:tcBorders>
            <w:shd w:val="clear" w:color="auto" w:fill="auto"/>
          </w:tcPr>
          <w:p w:rsidR="0093703E" w:rsidRDefault="0093703E" w:rsidP="00685F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Организована выставка рисунков «Воинская слава России». Лучшие рисунки отправлены в Краеведческий музей с. Еткуль</w:t>
            </w:r>
          </w:p>
        </w:tc>
        <w:tc>
          <w:tcPr>
            <w:tcW w:w="3206" w:type="dxa"/>
            <w:tcBorders>
              <w:left w:val="single" w:sz="2" w:space="0" w:color="000000"/>
            </w:tcBorders>
            <w:shd w:val="clear" w:color="auto" w:fill="auto"/>
          </w:tcPr>
          <w:p w:rsidR="0093703E" w:rsidRDefault="0093703E" w:rsidP="00685F6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2" w:space="0" w:color="000000"/>
            </w:tcBorders>
            <w:shd w:val="clear" w:color="auto" w:fill="auto"/>
          </w:tcPr>
          <w:p w:rsidR="0093703E" w:rsidRDefault="006043C6" w:rsidP="00685F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ученика</w:t>
            </w:r>
          </w:p>
        </w:tc>
        <w:tc>
          <w:tcPr>
            <w:tcW w:w="21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3703E" w:rsidRDefault="0093703E" w:rsidP="00685F64">
            <w:pPr>
              <w:pStyle w:val="a4"/>
              <w:rPr>
                <w:sz w:val="20"/>
                <w:szCs w:val="20"/>
              </w:rPr>
            </w:pPr>
          </w:p>
        </w:tc>
      </w:tr>
      <w:tr w:rsidR="0093703E" w:rsidTr="0093703E">
        <w:tc>
          <w:tcPr>
            <w:tcW w:w="400" w:type="dxa"/>
            <w:tcBorders>
              <w:left w:val="single" w:sz="2" w:space="0" w:color="000000"/>
            </w:tcBorders>
            <w:shd w:val="clear" w:color="auto" w:fill="auto"/>
          </w:tcPr>
          <w:p w:rsidR="0093703E" w:rsidRDefault="00681CCE" w:rsidP="00685F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2" w:type="dxa"/>
            <w:tcBorders>
              <w:left w:val="single" w:sz="2" w:space="0" w:color="000000"/>
            </w:tcBorders>
            <w:shd w:val="clear" w:color="auto" w:fill="auto"/>
          </w:tcPr>
          <w:p w:rsidR="0093703E" w:rsidRDefault="00681CCE" w:rsidP="00685F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«Бессмертный полк онлайн»</w:t>
            </w:r>
          </w:p>
          <w:p w:rsidR="00681CCE" w:rsidRDefault="00681CCE" w:rsidP="00685F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09.05.2020</w:t>
            </w:r>
          </w:p>
        </w:tc>
        <w:tc>
          <w:tcPr>
            <w:tcW w:w="2371" w:type="dxa"/>
            <w:tcBorders>
              <w:left w:val="single" w:sz="2" w:space="0" w:color="000000"/>
            </w:tcBorders>
            <w:shd w:val="clear" w:color="auto" w:fill="auto"/>
          </w:tcPr>
          <w:p w:rsidR="00681CCE" w:rsidRDefault="00681CCE" w:rsidP="0093703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традиции празднования Дня Победы в каждой семье</w:t>
            </w:r>
          </w:p>
        </w:tc>
        <w:tc>
          <w:tcPr>
            <w:tcW w:w="2722" w:type="dxa"/>
            <w:tcBorders>
              <w:left w:val="single" w:sz="2" w:space="0" w:color="000000"/>
            </w:tcBorders>
            <w:shd w:val="clear" w:color="auto" w:fill="auto"/>
          </w:tcPr>
          <w:p w:rsidR="0093703E" w:rsidRDefault="00681CCE" w:rsidP="00685F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вместе со своими родителями вспомнили родственников – участников ВОВ</w:t>
            </w:r>
          </w:p>
        </w:tc>
        <w:tc>
          <w:tcPr>
            <w:tcW w:w="3206" w:type="dxa"/>
            <w:tcBorders>
              <w:left w:val="single" w:sz="2" w:space="0" w:color="000000"/>
            </w:tcBorders>
            <w:shd w:val="clear" w:color="auto" w:fill="auto"/>
          </w:tcPr>
          <w:p w:rsidR="0093703E" w:rsidRDefault="0093703E" w:rsidP="00685F6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2" w:space="0" w:color="000000"/>
            </w:tcBorders>
            <w:shd w:val="clear" w:color="auto" w:fill="auto"/>
          </w:tcPr>
          <w:p w:rsidR="0093703E" w:rsidRDefault="006043C6" w:rsidP="00685F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семей</w:t>
            </w:r>
          </w:p>
        </w:tc>
        <w:tc>
          <w:tcPr>
            <w:tcW w:w="21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3703E" w:rsidRDefault="0093703E" w:rsidP="00685F64">
            <w:pPr>
              <w:pStyle w:val="a4"/>
              <w:rPr>
                <w:sz w:val="20"/>
                <w:szCs w:val="20"/>
              </w:rPr>
            </w:pPr>
          </w:p>
        </w:tc>
      </w:tr>
      <w:tr w:rsidR="0093703E" w:rsidTr="00685F64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703E" w:rsidRDefault="006043C6" w:rsidP="00685F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703E" w:rsidRDefault="006043C6" w:rsidP="00685F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Акции, посвящённые 75-летию Победы:</w:t>
            </w:r>
          </w:p>
          <w:p w:rsidR="006043C6" w:rsidRDefault="006043C6" w:rsidP="00685F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 помним»</w:t>
            </w:r>
          </w:p>
          <w:p w:rsidR="00390752" w:rsidRDefault="00390752" w:rsidP="00685F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«Поздравление ветерана»</w:t>
            </w:r>
          </w:p>
          <w:p w:rsidR="00390752" w:rsidRDefault="00390752" w:rsidP="00685F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«Окна Победы »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703E" w:rsidRDefault="00390752" w:rsidP="0093703E">
            <w:pPr>
              <w:pStyle w:val="a4"/>
              <w:rPr>
                <w:sz w:val="20"/>
                <w:szCs w:val="20"/>
              </w:rPr>
            </w:pPr>
            <w:r w:rsidRPr="00390752">
              <w:rPr>
                <w:sz w:val="20"/>
                <w:szCs w:val="20"/>
              </w:rPr>
              <w:t>Продолжить традиции празднования Дня Победы в каждой семье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703E" w:rsidRDefault="00390752" w:rsidP="00685F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с </w:t>
            </w:r>
            <w:proofErr w:type="spellStart"/>
            <w:r>
              <w:rPr>
                <w:sz w:val="20"/>
                <w:szCs w:val="20"/>
              </w:rPr>
              <w:t>эпидобстановкой</w:t>
            </w:r>
            <w:proofErr w:type="spellEnd"/>
            <w:r>
              <w:rPr>
                <w:sz w:val="20"/>
                <w:szCs w:val="20"/>
              </w:rPr>
              <w:t xml:space="preserve"> учащиеся </w:t>
            </w:r>
            <w:proofErr w:type="spellStart"/>
            <w:r>
              <w:rPr>
                <w:sz w:val="20"/>
                <w:szCs w:val="20"/>
              </w:rPr>
              <w:t>Еманжелинской</w:t>
            </w:r>
            <w:proofErr w:type="spellEnd"/>
            <w:r>
              <w:rPr>
                <w:sz w:val="20"/>
                <w:szCs w:val="20"/>
              </w:rPr>
              <w:t xml:space="preserve"> школы приняли участие в онлайн – акциях, посвящённых 75-летию Победы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703E" w:rsidRDefault="0093703E" w:rsidP="00685F6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703E" w:rsidRDefault="00390752" w:rsidP="00685F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семей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03E" w:rsidRDefault="00390752" w:rsidP="00685F64">
            <w:pPr>
              <w:pStyle w:val="a4"/>
              <w:rPr>
                <w:sz w:val="20"/>
                <w:szCs w:val="20"/>
              </w:rPr>
            </w:pPr>
            <w:r w:rsidRPr="00390752">
              <w:rPr>
                <w:sz w:val="20"/>
                <w:szCs w:val="20"/>
              </w:rPr>
              <w:t>http://emanmousoch.ucoz.ru/</w:t>
            </w:r>
          </w:p>
        </w:tc>
      </w:tr>
    </w:tbl>
    <w:p w:rsidR="00955E2E" w:rsidRDefault="00955E2E" w:rsidP="00955E2E">
      <w:pPr>
        <w:jc w:val="right"/>
        <w:rPr>
          <w:sz w:val="28"/>
          <w:szCs w:val="28"/>
        </w:rPr>
      </w:pPr>
    </w:p>
    <w:p w:rsidR="00955E2E" w:rsidRDefault="00955E2E" w:rsidP="00955E2E">
      <w:pPr>
        <w:rPr>
          <w:sz w:val="28"/>
          <w:szCs w:val="28"/>
        </w:rPr>
      </w:pPr>
    </w:p>
    <w:p w:rsidR="00955E2E" w:rsidRDefault="00955E2E" w:rsidP="00955E2E">
      <w:pPr>
        <w:jc w:val="center"/>
        <w:rPr>
          <w:sz w:val="28"/>
          <w:szCs w:val="28"/>
        </w:rPr>
      </w:pPr>
      <w:r w:rsidRPr="00986576">
        <w:rPr>
          <w:sz w:val="28"/>
          <w:szCs w:val="28"/>
        </w:rPr>
        <w:t xml:space="preserve">Пояснительная записка </w:t>
      </w:r>
      <w:bookmarkStart w:id="0" w:name="_GoBack"/>
      <w:bookmarkEnd w:id="0"/>
    </w:p>
    <w:p w:rsidR="00955E2E" w:rsidRPr="00986576" w:rsidRDefault="00955E2E" w:rsidP="00955E2E">
      <w:pPr>
        <w:jc w:val="center"/>
        <w:rPr>
          <w:sz w:val="28"/>
          <w:szCs w:val="28"/>
        </w:rPr>
      </w:pPr>
    </w:p>
    <w:p w:rsidR="00390752" w:rsidRDefault="00390752" w:rsidP="00955E2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Большинство мероприятий антитеррористической направленности было</w:t>
      </w:r>
      <w:r w:rsidR="000D7A67">
        <w:rPr>
          <w:sz w:val="28"/>
          <w:szCs w:val="28"/>
        </w:rPr>
        <w:t xml:space="preserve"> проведено в рамках подготовки </w:t>
      </w:r>
      <w:r>
        <w:rPr>
          <w:sz w:val="28"/>
          <w:szCs w:val="28"/>
        </w:rPr>
        <w:t>к 75летию Победы в Великой Отечественной войне,  с апреля</w:t>
      </w:r>
      <w:r w:rsidR="000D7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2020 года </w:t>
      </w:r>
      <w:r w:rsidR="000D7A67">
        <w:rPr>
          <w:sz w:val="28"/>
          <w:szCs w:val="28"/>
        </w:rPr>
        <w:t xml:space="preserve"> все мероприятия проводятся дистанционно. Учащиеся </w:t>
      </w:r>
      <w:r w:rsidR="000D7A67">
        <w:rPr>
          <w:sz w:val="28"/>
          <w:szCs w:val="28"/>
        </w:rPr>
        <w:lastRenderedPageBreak/>
        <w:t>школы вместе с родителями</w:t>
      </w:r>
      <w:r w:rsidR="00490641">
        <w:rPr>
          <w:sz w:val="28"/>
          <w:szCs w:val="28"/>
        </w:rPr>
        <w:t xml:space="preserve"> и</w:t>
      </w:r>
      <w:r w:rsidR="000D7A67">
        <w:rPr>
          <w:sz w:val="28"/>
          <w:szCs w:val="28"/>
        </w:rPr>
        <w:t xml:space="preserve"> </w:t>
      </w:r>
      <w:r w:rsidR="00490641">
        <w:rPr>
          <w:sz w:val="28"/>
          <w:szCs w:val="28"/>
        </w:rPr>
        <w:t xml:space="preserve">педагогами приняли участие в акциях, информация о которых размещена на сайте </w:t>
      </w:r>
      <w:hyperlink r:id="rId5" w:history="1">
        <w:r w:rsidR="00490641" w:rsidRPr="001723EF">
          <w:rPr>
            <w:rStyle w:val="a5"/>
            <w:sz w:val="28"/>
            <w:szCs w:val="28"/>
          </w:rPr>
          <w:t>https://www.may9.ru/smi/</w:t>
        </w:r>
      </w:hyperlink>
      <w:r w:rsidR="00490641">
        <w:rPr>
          <w:sz w:val="28"/>
          <w:szCs w:val="28"/>
        </w:rPr>
        <w:t xml:space="preserve"> («Бессмертный полк», «Георгиевская лента»,  олимпиада «Великая  Победа»</w:t>
      </w:r>
      <w:r w:rsidR="00131E8B">
        <w:rPr>
          <w:sz w:val="28"/>
          <w:szCs w:val="28"/>
        </w:rPr>
        <w:t xml:space="preserve">, «Поздравление ветерана», «Окно Победы», «Флаги Победы»). В этих акциях приняли участие </w:t>
      </w:r>
      <w:r w:rsidR="00131E8B" w:rsidRPr="00131E8B">
        <w:rPr>
          <w:sz w:val="28"/>
          <w:szCs w:val="28"/>
        </w:rPr>
        <w:t>237 семей</w:t>
      </w:r>
      <w:r w:rsidR="00131E8B">
        <w:rPr>
          <w:sz w:val="28"/>
          <w:szCs w:val="28"/>
        </w:rPr>
        <w:t xml:space="preserve"> учащихся и педагогов.</w:t>
      </w:r>
    </w:p>
    <w:p w:rsidR="00955E2E" w:rsidRPr="002D7FCA" w:rsidRDefault="00955E2E" w:rsidP="00955E2E">
      <w:pPr>
        <w:rPr>
          <w:sz w:val="28"/>
          <w:szCs w:val="28"/>
        </w:rPr>
      </w:pPr>
    </w:p>
    <w:p w:rsidR="00DE51C6" w:rsidRDefault="00DE51C6"/>
    <w:sectPr w:rsidR="00DE51C6" w:rsidSect="002D7FC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5E2E"/>
    <w:rsid w:val="000D7A67"/>
    <w:rsid w:val="00131E8B"/>
    <w:rsid w:val="001C59AA"/>
    <w:rsid w:val="00390752"/>
    <w:rsid w:val="00490641"/>
    <w:rsid w:val="00532DDF"/>
    <w:rsid w:val="006043C6"/>
    <w:rsid w:val="00681CCE"/>
    <w:rsid w:val="0093703E"/>
    <w:rsid w:val="00955E2E"/>
    <w:rsid w:val="00973769"/>
    <w:rsid w:val="00AB7608"/>
    <w:rsid w:val="00D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E2E"/>
    <w:pPr>
      <w:widowControl w:val="0"/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955E2E"/>
    <w:pPr>
      <w:suppressLineNumbers/>
      <w:spacing w:after="200" w:line="276" w:lineRule="auto"/>
    </w:pPr>
    <w:rPr>
      <w:rFonts w:eastAsiaTheme="minorHAnsi"/>
      <w:sz w:val="28"/>
      <w:szCs w:val="26"/>
      <w:lang w:eastAsia="en-US"/>
    </w:rPr>
  </w:style>
  <w:style w:type="character" w:styleId="a5">
    <w:name w:val="Hyperlink"/>
    <w:basedOn w:val="a0"/>
    <w:uiPriority w:val="99"/>
    <w:unhideWhenUsed/>
    <w:rsid w:val="00490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y9.ru/s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Организатор</cp:lastModifiedBy>
  <cp:revision>7</cp:revision>
  <dcterms:created xsi:type="dcterms:W3CDTF">2020-05-06T10:48:00Z</dcterms:created>
  <dcterms:modified xsi:type="dcterms:W3CDTF">2020-05-15T07:20:00Z</dcterms:modified>
</cp:coreProperties>
</file>